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A2" w:rsidRPr="00465C61" w:rsidRDefault="00BC1306" w:rsidP="00465C61">
      <w:pPr>
        <w:spacing w:line="400" w:lineRule="exac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泰国工厂</w:t>
      </w:r>
      <w:r w:rsidR="00A32BA2">
        <w:rPr>
          <w:rFonts w:ascii="微软雅黑" w:eastAsia="微软雅黑" w:hAnsi="微软雅黑" w:hint="eastAsia"/>
          <w:sz w:val="28"/>
          <w:szCs w:val="28"/>
        </w:rPr>
        <w:t>余热回收</w:t>
      </w:r>
      <w:r>
        <w:rPr>
          <w:rFonts w:ascii="微软雅黑" w:eastAsia="微软雅黑" w:hAnsi="微软雅黑" w:hint="eastAsia"/>
          <w:sz w:val="28"/>
          <w:szCs w:val="28"/>
        </w:rPr>
        <w:t>溴化锂吸收式制冷机</w:t>
      </w:r>
      <w:r w:rsidR="003829CA" w:rsidRPr="00465C61">
        <w:rPr>
          <w:rFonts w:ascii="微软雅黑" w:eastAsia="微软雅黑" w:hAnsi="微软雅黑" w:hint="eastAsia"/>
          <w:sz w:val="28"/>
          <w:szCs w:val="28"/>
        </w:rPr>
        <w:t>技术要求</w:t>
      </w:r>
    </w:p>
    <w:p w:rsidR="003829CA" w:rsidRPr="00465C61" w:rsidRDefault="003829CA" w:rsidP="00465C61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465C61">
        <w:rPr>
          <w:rFonts w:ascii="微软雅黑" w:eastAsia="微软雅黑" w:hAnsi="微软雅黑" w:hint="eastAsia"/>
          <w:b/>
          <w:sz w:val="24"/>
          <w:szCs w:val="24"/>
        </w:rPr>
        <w:t>一</w:t>
      </w:r>
      <w:r w:rsidR="00C335B1" w:rsidRPr="00465C61"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465C61">
        <w:rPr>
          <w:rFonts w:ascii="微软雅黑" w:eastAsia="微软雅黑" w:hAnsi="微软雅黑" w:hint="eastAsia"/>
          <w:b/>
          <w:sz w:val="24"/>
          <w:szCs w:val="24"/>
        </w:rPr>
        <w:t>项目概述</w:t>
      </w:r>
    </w:p>
    <w:p w:rsidR="003829CA" w:rsidRPr="00465C61" w:rsidRDefault="002D3FA3" w:rsidP="00465C61">
      <w:pPr>
        <w:spacing w:line="400" w:lineRule="exact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甲</w:t>
      </w:r>
      <w:r w:rsidR="00BC1306">
        <w:rPr>
          <w:rFonts w:ascii="微软雅黑" w:eastAsia="微软雅黑" w:hAnsi="微软雅黑" w:hint="eastAsia"/>
          <w:sz w:val="24"/>
          <w:szCs w:val="24"/>
        </w:rPr>
        <w:t>方因热能回收需要，需采购溴化锂吸收式制冷机组一台，</w:t>
      </w:r>
      <w:r w:rsidR="002213BA" w:rsidRPr="00465C61">
        <w:rPr>
          <w:rFonts w:ascii="微软雅黑" w:eastAsia="微软雅黑" w:hAnsi="微软雅黑" w:hint="eastAsia"/>
          <w:sz w:val="24"/>
          <w:szCs w:val="24"/>
        </w:rPr>
        <w:t>工厂地点</w:t>
      </w:r>
      <w:r w:rsidR="00ED0D06">
        <w:rPr>
          <w:rFonts w:ascii="微软雅黑" w:eastAsia="微软雅黑" w:hAnsi="微软雅黑" w:hint="eastAsia"/>
          <w:sz w:val="24"/>
          <w:szCs w:val="24"/>
        </w:rPr>
        <w:t>：</w:t>
      </w:r>
      <w:r w:rsidR="002213BA" w:rsidRPr="00465C61">
        <w:rPr>
          <w:rFonts w:ascii="微软雅黑" w:eastAsia="微软雅黑" w:hAnsi="微软雅黑" w:hint="eastAsia"/>
          <w:sz w:val="24"/>
          <w:szCs w:val="24"/>
        </w:rPr>
        <w:t>泰国春武里工业园。</w:t>
      </w:r>
    </w:p>
    <w:p w:rsidR="00BC588E" w:rsidRPr="00465C61" w:rsidRDefault="00BC1306" w:rsidP="00465C61">
      <w:pPr>
        <w:spacing w:line="400" w:lineRule="exact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本项目是利用动力站送来的硫化热水作为热源，制备岗位送风所需的12℃/17℃冷冻水。</w:t>
      </w:r>
    </w:p>
    <w:p w:rsidR="00C335B1" w:rsidRPr="00465C61" w:rsidRDefault="00C335B1" w:rsidP="00465C61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465C61">
        <w:rPr>
          <w:rFonts w:ascii="微软雅黑" w:eastAsia="微软雅黑" w:hAnsi="微软雅黑" w:hint="eastAsia"/>
          <w:b/>
          <w:sz w:val="24"/>
          <w:szCs w:val="24"/>
        </w:rPr>
        <w:t>二、报价说明</w:t>
      </w:r>
    </w:p>
    <w:p w:rsidR="000A09FD" w:rsidRDefault="00C335B1" w:rsidP="00465C61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1、</w:t>
      </w:r>
      <w:r w:rsidR="000A09FD">
        <w:rPr>
          <w:rFonts w:ascii="微软雅黑" w:eastAsia="微软雅黑" w:hAnsi="微软雅黑" w:hint="eastAsia"/>
          <w:sz w:val="24"/>
          <w:szCs w:val="24"/>
        </w:rPr>
        <w:t>投标单位应根据</w:t>
      </w:r>
      <w:r w:rsidR="002D3FA3">
        <w:rPr>
          <w:rFonts w:ascii="微软雅黑" w:eastAsia="微软雅黑" w:hAnsi="微软雅黑" w:hint="eastAsia"/>
          <w:sz w:val="24"/>
          <w:szCs w:val="24"/>
        </w:rPr>
        <w:t>甲</w:t>
      </w:r>
      <w:r w:rsidR="00055F86">
        <w:rPr>
          <w:rFonts w:ascii="微软雅黑" w:eastAsia="微软雅黑" w:hAnsi="微软雅黑" w:hint="eastAsia"/>
          <w:sz w:val="24"/>
          <w:szCs w:val="24"/>
        </w:rPr>
        <w:t>方提供的余热回收系统图、招标文件等资料进行综合报价，报价费用</w:t>
      </w:r>
      <w:r w:rsidR="000A09FD">
        <w:rPr>
          <w:rFonts w:ascii="微软雅黑" w:eastAsia="微软雅黑" w:hAnsi="微软雅黑" w:hint="eastAsia"/>
          <w:sz w:val="24"/>
          <w:szCs w:val="24"/>
        </w:rPr>
        <w:t>包含设备供货、运输、</w:t>
      </w:r>
      <w:r w:rsidR="00012E5C">
        <w:rPr>
          <w:rFonts w:ascii="微软雅黑" w:eastAsia="微软雅黑" w:hAnsi="微软雅黑" w:hint="eastAsia"/>
          <w:sz w:val="24"/>
          <w:szCs w:val="24"/>
        </w:rPr>
        <w:t>海关报关清关</w:t>
      </w:r>
      <w:r w:rsidR="000A09FD">
        <w:rPr>
          <w:rFonts w:ascii="微软雅黑" w:eastAsia="微软雅黑" w:hAnsi="微软雅黑" w:hint="eastAsia"/>
          <w:sz w:val="24"/>
          <w:szCs w:val="24"/>
        </w:rPr>
        <w:t>、调试、培训及质保期内设备保养费用。</w:t>
      </w:r>
    </w:p>
    <w:p w:rsidR="00C335B1" w:rsidRPr="00465C61" w:rsidRDefault="00C335B1" w:rsidP="00465C61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2、</w:t>
      </w:r>
      <w:r w:rsidR="00012E5C">
        <w:rPr>
          <w:rFonts w:ascii="微软雅黑" w:eastAsia="微软雅黑" w:hAnsi="微软雅黑" w:hint="eastAsia"/>
          <w:sz w:val="24"/>
          <w:szCs w:val="24"/>
        </w:rPr>
        <w:t>投标单位应保证报价供货的是全新的、行业内技术先进的设备。</w:t>
      </w:r>
    </w:p>
    <w:p w:rsidR="00C335B1" w:rsidRPr="00465C61" w:rsidRDefault="00012E5C" w:rsidP="00465C61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</w:t>
      </w:r>
      <w:r w:rsidR="00C335B1" w:rsidRPr="00465C61">
        <w:rPr>
          <w:rFonts w:ascii="微软雅黑" w:eastAsia="微软雅黑" w:hAnsi="微软雅黑" w:hint="eastAsia"/>
          <w:b/>
          <w:sz w:val="24"/>
          <w:szCs w:val="24"/>
        </w:rPr>
        <w:t>供货、施工范围及内容</w:t>
      </w:r>
    </w:p>
    <w:p w:rsidR="00D56D7D" w:rsidRDefault="00BC588E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1、</w:t>
      </w:r>
      <w:r w:rsidR="00D56D7D">
        <w:rPr>
          <w:rFonts w:ascii="微软雅黑" w:eastAsia="微软雅黑" w:hAnsi="微软雅黑" w:hint="eastAsia"/>
          <w:sz w:val="24"/>
          <w:szCs w:val="24"/>
        </w:rPr>
        <w:t>制冷机组成套供货，数量为：1台套，机组内应至少包含制冷机主机、冷剂循环泵、管壳式换热器、板式换热器及配套管路，以及配套的电控系统和控制箱、配套的各类仪表和显示面板，只需甲方提供一路电源</w:t>
      </w:r>
      <w:r w:rsidR="001006D2">
        <w:rPr>
          <w:rFonts w:ascii="微软雅黑" w:eastAsia="微软雅黑" w:hAnsi="微软雅黑" w:hint="eastAsia"/>
          <w:sz w:val="24"/>
          <w:szCs w:val="24"/>
        </w:rPr>
        <w:t>接通</w:t>
      </w:r>
      <w:r w:rsidR="00D56D7D">
        <w:rPr>
          <w:rFonts w:ascii="微软雅黑" w:eastAsia="微软雅黑" w:hAnsi="微软雅黑" w:hint="eastAsia"/>
          <w:sz w:val="24"/>
          <w:szCs w:val="24"/>
        </w:rPr>
        <w:t>即可正常工作、实现相关功能，所有启停、调节、和控制均在机组内完成。</w:t>
      </w:r>
    </w:p>
    <w:p w:rsidR="003E6A16" w:rsidRDefault="003A0664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2、</w:t>
      </w:r>
      <w:r w:rsidR="002F4E14">
        <w:rPr>
          <w:rFonts w:ascii="微软雅黑" w:eastAsia="微软雅黑" w:hAnsi="微软雅黑" w:hint="eastAsia"/>
          <w:sz w:val="24"/>
          <w:szCs w:val="24"/>
        </w:rPr>
        <w:t>制冷机热源是硫化余热产生的热水，制取12℃的</w:t>
      </w:r>
      <w:r w:rsidR="006C10A7">
        <w:rPr>
          <w:rFonts w:ascii="微软雅黑" w:eastAsia="微软雅黑" w:hAnsi="微软雅黑" w:hint="eastAsia"/>
          <w:sz w:val="24"/>
          <w:szCs w:val="24"/>
        </w:rPr>
        <w:t>冷水通过冷冻水泵作为动力源，送到岗位送风空调，与空气换热升到约17℃的冷水再回到制冷机降温。</w:t>
      </w:r>
    </w:p>
    <w:p w:rsidR="001006D2" w:rsidRDefault="00DC59A7" w:rsidP="00B17B0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3、</w:t>
      </w:r>
      <w:r w:rsidR="00B17B0F">
        <w:rPr>
          <w:rFonts w:ascii="微软雅黑" w:eastAsia="微软雅黑" w:hAnsi="微软雅黑" w:hint="eastAsia"/>
          <w:sz w:val="24"/>
          <w:szCs w:val="24"/>
        </w:rPr>
        <w:t>详细参数如下表</w:t>
      </w:r>
      <w:r w:rsidR="00012E5C">
        <w:rPr>
          <w:rFonts w:ascii="微软雅黑" w:eastAsia="微软雅黑" w:hAnsi="微软雅黑" w:hint="eastAsia"/>
          <w:sz w:val="24"/>
          <w:szCs w:val="24"/>
        </w:rPr>
        <w:t>（空白处由投标方填写）</w:t>
      </w:r>
      <w:r w:rsidR="00B17B0F">
        <w:rPr>
          <w:rFonts w:ascii="微软雅黑" w:eastAsia="微软雅黑" w:hAnsi="微软雅黑" w:hint="eastAsia"/>
          <w:sz w:val="24"/>
          <w:szCs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0"/>
        <w:gridCol w:w="1916"/>
        <w:gridCol w:w="1134"/>
        <w:gridCol w:w="4239"/>
      </w:tblGrid>
      <w:tr w:rsidR="001006D2" w:rsidTr="00DB57AB">
        <w:tc>
          <w:tcPr>
            <w:tcW w:w="3256" w:type="dxa"/>
            <w:gridSpan w:val="2"/>
            <w:vAlign w:val="center"/>
          </w:tcPr>
          <w:p w:rsidR="001006D2" w:rsidRDefault="00DB57AB" w:rsidP="00346F5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</w:tcPr>
          <w:p w:rsidR="001006D2" w:rsidRDefault="00DB57AB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</w:p>
        </w:tc>
        <w:tc>
          <w:tcPr>
            <w:tcW w:w="4239" w:type="dxa"/>
          </w:tcPr>
          <w:p w:rsidR="001006D2" w:rsidRDefault="00DB57AB" w:rsidP="00DB57AB">
            <w:pPr>
              <w:spacing w:line="400" w:lineRule="exact"/>
              <w:ind w:left="2640" w:hangingChars="1100" w:hanging="26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参数</w:t>
            </w:r>
          </w:p>
        </w:tc>
      </w:tr>
      <w:tr w:rsidR="00DB57AB" w:rsidTr="001E54D5">
        <w:tc>
          <w:tcPr>
            <w:tcW w:w="4390" w:type="dxa"/>
            <w:gridSpan w:val="3"/>
            <w:vAlign w:val="center"/>
          </w:tcPr>
          <w:p w:rsidR="00DB57AB" w:rsidRDefault="00DB57AB" w:rsidP="001006D2">
            <w:pPr>
              <w:spacing w:line="400" w:lineRule="exact"/>
              <w:ind w:left="2640" w:hangingChars="1100" w:hanging="26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型号</w:t>
            </w:r>
          </w:p>
        </w:tc>
        <w:tc>
          <w:tcPr>
            <w:tcW w:w="4239" w:type="dxa"/>
          </w:tcPr>
          <w:p w:rsidR="00DB57AB" w:rsidRDefault="00DB57AB" w:rsidP="00DB57AB">
            <w:pPr>
              <w:spacing w:line="400" w:lineRule="exact"/>
              <w:ind w:left="2640" w:hangingChars="1100" w:hanging="26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3256" w:type="dxa"/>
            <w:gridSpan w:val="2"/>
            <w:vMerge w:val="restart"/>
            <w:vAlign w:val="center"/>
          </w:tcPr>
          <w:p w:rsidR="001006D2" w:rsidRDefault="001006D2" w:rsidP="00346F5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制冷量</w:t>
            </w:r>
          </w:p>
        </w:tc>
        <w:tc>
          <w:tcPr>
            <w:tcW w:w="1134" w:type="dxa"/>
          </w:tcPr>
          <w:p w:rsidR="001006D2" w:rsidRDefault="001006D2" w:rsidP="001006D2">
            <w:pPr>
              <w:spacing w:line="400" w:lineRule="exact"/>
              <w:ind w:left="2640" w:hangingChars="1100" w:hanging="26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Kcal/h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ind w:left="2640" w:hangingChars="1100" w:hanging="26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3256" w:type="dxa"/>
            <w:gridSpan w:val="2"/>
            <w:vMerge/>
          </w:tcPr>
          <w:p w:rsidR="001006D2" w:rsidRDefault="001006D2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D2" w:rsidRDefault="001006D2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3256" w:type="dxa"/>
            <w:gridSpan w:val="2"/>
            <w:vMerge/>
          </w:tcPr>
          <w:p w:rsidR="001006D2" w:rsidRDefault="001006D2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D2" w:rsidRDefault="003A6DB5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US</w:t>
            </w:r>
            <w:r w:rsidR="001006D2">
              <w:rPr>
                <w:rFonts w:ascii="微软雅黑" w:eastAsia="微软雅黑" w:hAnsi="微软雅黑"/>
                <w:sz w:val="24"/>
                <w:szCs w:val="24"/>
              </w:rPr>
              <w:t>RT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 w:val="restart"/>
            <w:vAlign w:val="center"/>
          </w:tcPr>
          <w:p w:rsidR="001006D2" w:rsidRDefault="001006D2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冷水系</w:t>
            </w:r>
          </w:p>
        </w:tc>
        <w:tc>
          <w:tcPr>
            <w:tcW w:w="1916" w:type="dxa"/>
          </w:tcPr>
          <w:p w:rsidR="001006D2" w:rsidRDefault="001006D2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进出口温度</w:t>
            </w:r>
          </w:p>
        </w:tc>
        <w:tc>
          <w:tcPr>
            <w:tcW w:w="1134" w:type="dxa"/>
          </w:tcPr>
          <w:p w:rsidR="001006D2" w:rsidRDefault="001006D2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℃</w:t>
            </w:r>
          </w:p>
        </w:tc>
        <w:tc>
          <w:tcPr>
            <w:tcW w:w="4239" w:type="dxa"/>
          </w:tcPr>
          <w:p w:rsidR="001006D2" w:rsidRDefault="00012E5C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12/17</w:t>
            </w:r>
          </w:p>
        </w:tc>
      </w:tr>
      <w:tr w:rsidR="001006D2" w:rsidTr="00DB57AB">
        <w:tc>
          <w:tcPr>
            <w:tcW w:w="1340" w:type="dxa"/>
            <w:vMerge/>
            <w:vAlign w:val="center"/>
          </w:tcPr>
          <w:p w:rsidR="001006D2" w:rsidRDefault="001006D2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流量</w:t>
            </w:r>
          </w:p>
        </w:tc>
        <w:tc>
          <w:tcPr>
            <w:tcW w:w="1134" w:type="dxa"/>
          </w:tcPr>
          <w:p w:rsidR="001006D2" w:rsidRDefault="001006D2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m³/h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  <w:vAlign w:val="center"/>
          </w:tcPr>
          <w:p w:rsidR="001006D2" w:rsidRDefault="001006D2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机内压头损失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H</w:t>
            </w:r>
            <w:r w:rsidRPr="009C75AC">
              <w:rPr>
                <w:rFonts w:ascii="微软雅黑" w:eastAsia="微软雅黑" w:hAnsi="微软雅黑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O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  <w:vAlign w:val="center"/>
          </w:tcPr>
          <w:p w:rsidR="001006D2" w:rsidRDefault="001006D2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进出口管径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  <w:vAlign w:val="center"/>
          </w:tcPr>
          <w:p w:rsidR="001006D2" w:rsidRDefault="001006D2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最高工作压力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MP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a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 w:val="restart"/>
            <w:vAlign w:val="center"/>
          </w:tcPr>
          <w:p w:rsidR="001006D2" w:rsidRDefault="001006D2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冷却水系</w:t>
            </w:r>
          </w:p>
        </w:tc>
        <w:tc>
          <w:tcPr>
            <w:tcW w:w="1916" w:type="dxa"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进出口温度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℃</w:t>
            </w:r>
          </w:p>
        </w:tc>
        <w:tc>
          <w:tcPr>
            <w:tcW w:w="4239" w:type="dxa"/>
          </w:tcPr>
          <w:p w:rsidR="001006D2" w:rsidRDefault="00291C5E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32/37</w:t>
            </w: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流量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m³/h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机内压头损失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H</w:t>
            </w:r>
            <w:r w:rsidRPr="009C75AC">
              <w:rPr>
                <w:rFonts w:ascii="微软雅黑" w:eastAsia="微软雅黑" w:hAnsi="微软雅黑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O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进出口管径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最高工作压力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MP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a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 w:val="restart"/>
            <w:vAlign w:val="center"/>
          </w:tcPr>
          <w:p w:rsidR="001006D2" w:rsidRDefault="001006D2" w:rsidP="00302D9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电源</w:t>
            </w:r>
          </w:p>
        </w:tc>
        <w:tc>
          <w:tcPr>
            <w:tcW w:w="1916" w:type="dxa"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电压</w:t>
            </w:r>
          </w:p>
        </w:tc>
        <w:tc>
          <w:tcPr>
            <w:tcW w:w="1134" w:type="dxa"/>
          </w:tcPr>
          <w:p w:rsidR="001006D2" w:rsidRDefault="001006D2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39" w:type="dxa"/>
          </w:tcPr>
          <w:p w:rsidR="001006D2" w:rsidRDefault="00055F86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3相380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V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50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H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z</w:t>
            </w: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总电流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A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总功率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 w:val="restart"/>
            <w:vAlign w:val="center"/>
          </w:tcPr>
          <w:p w:rsidR="001006D2" w:rsidRDefault="001006D2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热水系</w:t>
            </w: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进出口温度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℃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流量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m³/h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机内压头损失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H</w:t>
            </w:r>
            <w:r w:rsidRPr="009C75AC">
              <w:rPr>
                <w:rFonts w:ascii="微软雅黑" w:eastAsia="微软雅黑" w:hAnsi="微软雅黑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O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进出口管径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 w:val="restart"/>
            <w:vAlign w:val="center"/>
          </w:tcPr>
          <w:p w:rsidR="001006D2" w:rsidRDefault="001006D2" w:rsidP="001006D2">
            <w:pPr>
              <w:spacing w:line="400" w:lineRule="exact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电机</w:t>
            </w:r>
          </w:p>
          <w:p w:rsidR="001006D2" w:rsidRDefault="001006D2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额定功率</w:t>
            </w: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溶液泵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喷淋泵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冷剂泵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抽真空泵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 w:val="restart"/>
            <w:vAlign w:val="center"/>
          </w:tcPr>
          <w:p w:rsidR="001006D2" w:rsidRDefault="001006D2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外形尺寸</w:t>
            </w: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长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宽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006D2" w:rsidTr="00DB57AB">
        <w:tc>
          <w:tcPr>
            <w:tcW w:w="1340" w:type="dxa"/>
            <w:vMerge/>
          </w:tcPr>
          <w:p w:rsidR="001006D2" w:rsidRDefault="001006D2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6D2" w:rsidRDefault="001006D2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高</w:t>
            </w:r>
          </w:p>
        </w:tc>
        <w:tc>
          <w:tcPr>
            <w:tcW w:w="1134" w:type="dxa"/>
          </w:tcPr>
          <w:p w:rsidR="001006D2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4239" w:type="dxa"/>
          </w:tcPr>
          <w:p w:rsidR="001006D2" w:rsidRDefault="001006D2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753741" w:rsidRDefault="001E1A31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1E1A31">
        <w:rPr>
          <w:rFonts w:ascii="微软雅黑" w:eastAsia="微软雅黑" w:hAnsi="微软雅黑" w:hint="eastAsia"/>
          <w:sz w:val="24"/>
          <w:szCs w:val="24"/>
        </w:rPr>
        <w:t>4、</w:t>
      </w:r>
      <w:r w:rsidR="00753741">
        <w:rPr>
          <w:rFonts w:ascii="微软雅黑" w:eastAsia="微软雅黑" w:hAnsi="微软雅黑" w:hint="eastAsia"/>
          <w:sz w:val="24"/>
          <w:szCs w:val="24"/>
        </w:rPr>
        <w:t>供货范围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231BE6" w:rsidRPr="00231BE6" w:rsidRDefault="00231BE6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4.1</w:t>
      </w:r>
      <w:r w:rsidR="00466451">
        <w:rPr>
          <w:rFonts w:ascii="微软雅黑" w:eastAsia="微软雅黑" w:hAnsi="微软雅黑" w:hint="eastAsia"/>
          <w:sz w:val="24"/>
          <w:szCs w:val="24"/>
        </w:rPr>
        <w:t>制冷机组本体（包括蒸发器、吸收器、发</w:t>
      </w:r>
      <w:r w:rsidRPr="00231BE6">
        <w:rPr>
          <w:rFonts w:ascii="微软雅黑" w:eastAsia="微软雅黑" w:hAnsi="微软雅黑" w:hint="eastAsia"/>
          <w:sz w:val="24"/>
          <w:szCs w:val="24"/>
        </w:rPr>
        <w:t>生器、冷凝器、热交换器在内的构成制冷循环的机器</w:t>
      </w:r>
      <w:r w:rsidRPr="00231BE6">
        <w:rPr>
          <w:rFonts w:ascii="微软雅黑" w:eastAsia="微软雅黑" w:hAnsi="微软雅黑"/>
          <w:sz w:val="24"/>
          <w:szCs w:val="24"/>
        </w:rPr>
        <w:t>)</w:t>
      </w:r>
    </w:p>
    <w:p w:rsidR="00231BE6" w:rsidRPr="00231BE6" w:rsidRDefault="00231BE6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4.2手/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自动抽气装置                        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</w:t>
      </w:r>
      <w:r w:rsidRPr="00231BE6">
        <w:rPr>
          <w:rFonts w:ascii="微软雅黑" w:eastAsia="微软雅黑" w:hAnsi="微软雅黑"/>
          <w:sz w:val="24"/>
          <w:szCs w:val="24"/>
        </w:rPr>
        <w:t>(</w:t>
      </w:r>
      <w:r w:rsidRPr="00231BE6">
        <w:rPr>
          <w:rFonts w:ascii="微软雅黑" w:eastAsia="微软雅黑" w:hAnsi="微软雅黑" w:hint="eastAsia"/>
          <w:sz w:val="24"/>
          <w:szCs w:val="24"/>
        </w:rPr>
        <w:t>机组已装配</w:t>
      </w:r>
      <w:r w:rsidRPr="00231BE6">
        <w:rPr>
          <w:rFonts w:ascii="微软雅黑" w:eastAsia="微软雅黑" w:hAnsi="微软雅黑"/>
          <w:sz w:val="24"/>
          <w:szCs w:val="24"/>
        </w:rPr>
        <w:t>)</w:t>
      </w:r>
    </w:p>
    <w:p w:rsidR="00231BE6" w:rsidRPr="00231BE6" w:rsidRDefault="00231BE6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4.3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高智能的微电脑自动控制装置          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   </w:t>
      </w:r>
      <w:r w:rsidRPr="00231BE6">
        <w:rPr>
          <w:rFonts w:ascii="微软雅黑" w:eastAsia="微软雅黑" w:hAnsi="微软雅黑"/>
          <w:sz w:val="24"/>
          <w:szCs w:val="24"/>
        </w:rPr>
        <w:t>(</w:t>
      </w:r>
      <w:r w:rsidRPr="00231BE6">
        <w:rPr>
          <w:rFonts w:ascii="微软雅黑" w:eastAsia="微软雅黑" w:hAnsi="微软雅黑" w:hint="eastAsia"/>
          <w:sz w:val="24"/>
          <w:szCs w:val="24"/>
        </w:rPr>
        <w:t>机组已装配</w:t>
      </w:r>
      <w:r w:rsidRPr="00231BE6">
        <w:rPr>
          <w:rFonts w:ascii="微软雅黑" w:eastAsia="微软雅黑" w:hAnsi="微软雅黑"/>
          <w:sz w:val="24"/>
          <w:szCs w:val="24"/>
        </w:rPr>
        <w:t>)</w:t>
      </w:r>
    </w:p>
    <w:p w:rsidR="00231BE6" w:rsidRPr="00231BE6" w:rsidRDefault="00231BE6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4.4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容量控制装置                        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   </w:t>
      </w:r>
      <w:r w:rsidRPr="00231BE6">
        <w:rPr>
          <w:rFonts w:ascii="微软雅黑" w:eastAsia="微软雅黑" w:hAnsi="微软雅黑"/>
          <w:sz w:val="24"/>
          <w:szCs w:val="24"/>
        </w:rPr>
        <w:t>(</w:t>
      </w:r>
      <w:r w:rsidRPr="00231BE6">
        <w:rPr>
          <w:rFonts w:ascii="微软雅黑" w:eastAsia="微软雅黑" w:hAnsi="微软雅黑" w:hint="eastAsia"/>
          <w:sz w:val="24"/>
          <w:szCs w:val="24"/>
        </w:rPr>
        <w:t>机组已装配</w:t>
      </w:r>
      <w:r w:rsidRPr="00231BE6">
        <w:rPr>
          <w:rFonts w:ascii="微软雅黑" w:eastAsia="微软雅黑" w:hAnsi="微软雅黑"/>
          <w:sz w:val="24"/>
          <w:szCs w:val="24"/>
        </w:rPr>
        <w:t>)</w:t>
      </w:r>
    </w:p>
    <w:p w:rsidR="00231BE6" w:rsidRPr="00231BE6" w:rsidRDefault="00231BE6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4.5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内置冷剂自适应蓄冷装置              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   </w:t>
      </w:r>
      <w:r w:rsidRPr="00231BE6">
        <w:rPr>
          <w:rFonts w:ascii="微软雅黑" w:eastAsia="微软雅黑" w:hAnsi="微软雅黑" w:hint="eastAsia"/>
          <w:sz w:val="24"/>
          <w:szCs w:val="24"/>
        </w:rPr>
        <w:t>(机组已装配)</w:t>
      </w:r>
    </w:p>
    <w:p w:rsidR="00231BE6" w:rsidRPr="00231BE6" w:rsidRDefault="00231BE6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4.6</w:t>
      </w:r>
      <w:r w:rsidRPr="00231BE6">
        <w:rPr>
          <w:rFonts w:ascii="微软雅黑" w:eastAsia="微软雅黑" w:hAnsi="微软雅黑" w:hint="eastAsia"/>
          <w:sz w:val="24"/>
          <w:szCs w:val="24"/>
        </w:rPr>
        <w:t>温水控制阀</w:t>
      </w:r>
      <w:r w:rsidRPr="002D3FA3">
        <w:rPr>
          <w:rFonts w:ascii="微软雅黑" w:eastAsia="微软雅黑" w:hAnsi="微软雅黑" w:hint="eastAsia"/>
          <w:sz w:val="24"/>
          <w:szCs w:val="24"/>
        </w:rPr>
        <w:t>（2套）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2D3FA3">
        <w:rPr>
          <w:rFonts w:ascii="微软雅黑" w:eastAsia="微软雅黑" w:hAnsi="微软雅黑" w:hint="eastAsia"/>
          <w:sz w:val="24"/>
          <w:szCs w:val="24"/>
        </w:rPr>
        <w:t xml:space="preserve">                   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  </w:t>
      </w:r>
      <w:r w:rsidRPr="00231BE6">
        <w:rPr>
          <w:rFonts w:ascii="微软雅黑" w:eastAsia="微软雅黑" w:hAnsi="微软雅黑"/>
          <w:sz w:val="24"/>
          <w:szCs w:val="24"/>
        </w:rPr>
        <w:t>(</w:t>
      </w:r>
      <w:r w:rsidRPr="00231BE6">
        <w:rPr>
          <w:rFonts w:ascii="微软雅黑" w:eastAsia="微软雅黑" w:hAnsi="微软雅黑" w:hint="eastAsia"/>
          <w:sz w:val="24"/>
          <w:szCs w:val="24"/>
        </w:rPr>
        <w:t>随机出厂</w:t>
      </w:r>
      <w:r w:rsidRPr="00231BE6">
        <w:rPr>
          <w:rFonts w:ascii="微软雅黑" w:eastAsia="微软雅黑" w:hAnsi="微软雅黑"/>
          <w:sz w:val="24"/>
          <w:szCs w:val="24"/>
        </w:rPr>
        <w:t>)</w:t>
      </w:r>
    </w:p>
    <w:p w:rsidR="00231BE6" w:rsidRPr="00231BE6" w:rsidRDefault="00231BE6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4.7</w:t>
      </w:r>
      <w:r w:rsidRPr="00231BE6">
        <w:rPr>
          <w:rFonts w:ascii="微软雅黑" w:eastAsia="微软雅黑" w:hAnsi="微软雅黑" w:hint="eastAsia"/>
          <w:sz w:val="24"/>
          <w:szCs w:val="24"/>
        </w:rPr>
        <w:t>溶液泵、</w:t>
      </w:r>
      <w:r w:rsidR="0062457E" w:rsidRPr="002D3FA3">
        <w:rPr>
          <w:rFonts w:ascii="微软雅黑" w:eastAsia="微软雅黑" w:hAnsi="微软雅黑" w:hint="eastAsia"/>
          <w:sz w:val="24"/>
          <w:szCs w:val="24"/>
        </w:rPr>
        <w:t>喷淋泵、</w:t>
      </w:r>
      <w:r w:rsidRPr="00231BE6">
        <w:rPr>
          <w:rFonts w:ascii="微软雅黑" w:eastAsia="微软雅黑" w:hAnsi="微软雅黑" w:hint="eastAsia"/>
          <w:sz w:val="24"/>
          <w:szCs w:val="24"/>
        </w:rPr>
        <w:t>冷剂泵、抽气泵</w:t>
      </w:r>
      <w:r w:rsidR="0062457E" w:rsidRPr="002D3FA3">
        <w:rPr>
          <w:rFonts w:ascii="微软雅黑" w:eastAsia="微软雅黑" w:hAnsi="微软雅黑" w:hint="eastAsia"/>
          <w:sz w:val="24"/>
          <w:szCs w:val="24"/>
        </w:rPr>
        <w:t xml:space="preserve">      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   </w:t>
      </w:r>
      <w:r w:rsidRPr="00231BE6">
        <w:rPr>
          <w:rFonts w:ascii="微软雅黑" w:eastAsia="微软雅黑" w:hAnsi="微软雅黑"/>
          <w:sz w:val="24"/>
          <w:szCs w:val="24"/>
        </w:rPr>
        <w:t>(</w:t>
      </w:r>
      <w:r w:rsidRPr="00231BE6">
        <w:rPr>
          <w:rFonts w:ascii="微软雅黑" w:eastAsia="微软雅黑" w:hAnsi="微软雅黑" w:hint="eastAsia"/>
          <w:sz w:val="24"/>
          <w:szCs w:val="24"/>
        </w:rPr>
        <w:t>机组已装配</w:t>
      </w:r>
      <w:r w:rsidRPr="00231BE6">
        <w:rPr>
          <w:rFonts w:ascii="微软雅黑" w:eastAsia="微软雅黑" w:hAnsi="微软雅黑"/>
          <w:sz w:val="24"/>
          <w:szCs w:val="24"/>
        </w:rPr>
        <w:t>)</w:t>
      </w:r>
    </w:p>
    <w:p w:rsidR="00231BE6" w:rsidRPr="00231BE6" w:rsidRDefault="00231BE6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4.8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各种阀门                            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   </w:t>
      </w:r>
      <w:r w:rsidRPr="00231BE6">
        <w:rPr>
          <w:rFonts w:ascii="微软雅黑" w:eastAsia="微软雅黑" w:hAnsi="微软雅黑"/>
          <w:sz w:val="24"/>
          <w:szCs w:val="24"/>
        </w:rPr>
        <w:t>(</w:t>
      </w:r>
      <w:r w:rsidRPr="00231BE6">
        <w:rPr>
          <w:rFonts w:ascii="微软雅黑" w:eastAsia="微软雅黑" w:hAnsi="微软雅黑" w:hint="eastAsia"/>
          <w:sz w:val="24"/>
          <w:szCs w:val="24"/>
        </w:rPr>
        <w:t>机组已装配</w:t>
      </w:r>
      <w:r w:rsidRPr="00231BE6">
        <w:rPr>
          <w:rFonts w:ascii="微软雅黑" w:eastAsia="微软雅黑" w:hAnsi="微软雅黑"/>
          <w:sz w:val="24"/>
          <w:szCs w:val="24"/>
        </w:rPr>
        <w:t>)</w:t>
      </w:r>
    </w:p>
    <w:p w:rsidR="00231BE6" w:rsidRPr="00231BE6" w:rsidRDefault="00231BE6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4.9</w:t>
      </w:r>
      <w:r w:rsidR="0062457E" w:rsidRPr="002D3FA3">
        <w:rPr>
          <w:rFonts w:ascii="微软雅黑" w:eastAsia="微软雅黑" w:hAnsi="微软雅黑" w:hint="eastAsia"/>
          <w:sz w:val="24"/>
          <w:szCs w:val="24"/>
        </w:rPr>
        <w:t>溴化锂溶液、冷剂、缓蚀剂、表面活性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剂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   </w:t>
      </w:r>
      <w:r w:rsidRPr="00231BE6">
        <w:rPr>
          <w:rFonts w:ascii="微软雅黑" w:eastAsia="微软雅黑" w:hAnsi="微软雅黑"/>
          <w:sz w:val="24"/>
          <w:szCs w:val="24"/>
        </w:rPr>
        <w:t>(</w:t>
      </w:r>
      <w:r w:rsidRPr="002D3FA3">
        <w:rPr>
          <w:rFonts w:ascii="微软雅黑" w:eastAsia="微软雅黑" w:hAnsi="微软雅黑" w:hint="eastAsia"/>
          <w:sz w:val="24"/>
          <w:szCs w:val="24"/>
        </w:rPr>
        <w:t>随机出厂</w:t>
      </w:r>
      <w:r w:rsidRPr="00231BE6">
        <w:rPr>
          <w:rFonts w:ascii="微软雅黑" w:eastAsia="微软雅黑" w:hAnsi="微软雅黑"/>
          <w:sz w:val="24"/>
          <w:szCs w:val="24"/>
        </w:rPr>
        <w:t>)</w:t>
      </w:r>
    </w:p>
    <w:p w:rsidR="00231BE6" w:rsidRPr="00231BE6" w:rsidRDefault="0062457E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4.10</w:t>
      </w:r>
      <w:r w:rsidR="00231BE6" w:rsidRPr="00231BE6">
        <w:rPr>
          <w:rFonts w:ascii="微软雅黑" w:eastAsia="微软雅黑" w:hAnsi="微软雅黑" w:hint="eastAsia"/>
          <w:sz w:val="24"/>
          <w:szCs w:val="24"/>
        </w:rPr>
        <w:t xml:space="preserve">安全保护装置及其它传感元件          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  </w:t>
      </w:r>
      <w:r w:rsidR="00231BE6" w:rsidRPr="00231BE6">
        <w:rPr>
          <w:rFonts w:ascii="微软雅黑" w:eastAsia="微软雅黑" w:hAnsi="微软雅黑"/>
          <w:sz w:val="24"/>
          <w:szCs w:val="24"/>
        </w:rPr>
        <w:t>(</w:t>
      </w:r>
      <w:r w:rsidR="00231BE6" w:rsidRPr="00231BE6">
        <w:rPr>
          <w:rFonts w:ascii="微软雅黑" w:eastAsia="微软雅黑" w:hAnsi="微软雅黑" w:hint="eastAsia"/>
          <w:sz w:val="24"/>
          <w:szCs w:val="24"/>
        </w:rPr>
        <w:t>机组已装配</w:t>
      </w:r>
      <w:r w:rsidR="00231BE6" w:rsidRPr="00231BE6">
        <w:rPr>
          <w:rFonts w:ascii="微软雅黑" w:eastAsia="微软雅黑" w:hAnsi="微软雅黑"/>
          <w:sz w:val="24"/>
          <w:szCs w:val="24"/>
        </w:rPr>
        <w:t>)</w:t>
      </w:r>
    </w:p>
    <w:p w:rsidR="00231BE6" w:rsidRPr="00231BE6" w:rsidRDefault="0062457E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4.11</w:t>
      </w:r>
      <w:r w:rsidR="00231BE6" w:rsidRPr="00231BE6">
        <w:rPr>
          <w:rFonts w:ascii="微软雅黑" w:eastAsia="微软雅黑" w:hAnsi="微软雅黑" w:hint="eastAsia"/>
          <w:sz w:val="24"/>
          <w:szCs w:val="24"/>
        </w:rPr>
        <w:t xml:space="preserve">机内配管及电气配线                         </w:t>
      </w:r>
      <w:r w:rsidR="002D3FA3">
        <w:rPr>
          <w:rFonts w:ascii="微软雅黑" w:eastAsia="微软雅黑" w:hAnsi="微软雅黑"/>
          <w:sz w:val="24"/>
          <w:szCs w:val="24"/>
        </w:rPr>
        <w:t xml:space="preserve">    </w:t>
      </w:r>
      <w:r w:rsidR="00231BE6" w:rsidRPr="00231BE6">
        <w:rPr>
          <w:rFonts w:ascii="微软雅黑" w:eastAsia="微软雅黑" w:hAnsi="微软雅黑"/>
          <w:sz w:val="24"/>
          <w:szCs w:val="24"/>
        </w:rPr>
        <w:t>(</w:t>
      </w:r>
      <w:r w:rsidR="00231BE6" w:rsidRPr="00231BE6">
        <w:rPr>
          <w:rFonts w:ascii="微软雅黑" w:eastAsia="微软雅黑" w:hAnsi="微软雅黑" w:hint="eastAsia"/>
          <w:sz w:val="24"/>
          <w:szCs w:val="24"/>
        </w:rPr>
        <w:t>机组已装配</w:t>
      </w:r>
      <w:r w:rsidR="00231BE6" w:rsidRPr="00231BE6">
        <w:rPr>
          <w:rFonts w:ascii="微软雅黑" w:eastAsia="微软雅黑" w:hAnsi="微软雅黑"/>
          <w:sz w:val="24"/>
          <w:szCs w:val="24"/>
        </w:rPr>
        <w:t>)</w:t>
      </w:r>
      <w:r w:rsidR="002D3FA3">
        <w:rPr>
          <w:rFonts w:ascii="微软雅黑" w:eastAsia="微软雅黑" w:hAnsi="微软雅黑"/>
          <w:sz w:val="24"/>
          <w:szCs w:val="24"/>
        </w:rPr>
        <w:t xml:space="preserve">  </w:t>
      </w:r>
    </w:p>
    <w:p w:rsidR="00231BE6" w:rsidRPr="00231BE6" w:rsidRDefault="0062457E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4.1</w:t>
      </w:r>
      <w:r w:rsidR="000F18D7">
        <w:rPr>
          <w:rFonts w:ascii="微软雅黑" w:eastAsia="微软雅黑" w:hAnsi="微软雅黑" w:hint="eastAsia"/>
          <w:sz w:val="24"/>
          <w:szCs w:val="24"/>
        </w:rPr>
        <w:t>2</w:t>
      </w:r>
      <w:r w:rsidR="00231BE6" w:rsidRPr="00231BE6">
        <w:rPr>
          <w:rFonts w:ascii="微软雅黑" w:eastAsia="微软雅黑" w:hAnsi="微软雅黑" w:hint="eastAsia"/>
          <w:sz w:val="24"/>
          <w:szCs w:val="24"/>
        </w:rPr>
        <w:t>管壳式换热器</w:t>
      </w:r>
      <w:r w:rsidR="00231BE6" w:rsidRPr="00231BE6">
        <w:rPr>
          <w:rFonts w:ascii="微软雅黑" w:eastAsia="微软雅黑" w:hAnsi="微软雅黑"/>
          <w:sz w:val="24"/>
          <w:szCs w:val="24"/>
        </w:rPr>
        <w:t xml:space="preserve">   </w:t>
      </w:r>
      <w:r w:rsidR="00231BE6" w:rsidRPr="00231BE6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2D3FA3">
        <w:rPr>
          <w:rFonts w:ascii="微软雅黑" w:eastAsia="微软雅黑" w:hAnsi="微软雅黑"/>
          <w:sz w:val="24"/>
          <w:szCs w:val="24"/>
        </w:rPr>
        <w:t xml:space="preserve">                                </w:t>
      </w:r>
      <w:r w:rsidRPr="00466451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="00466451">
        <w:rPr>
          <w:rFonts w:ascii="微软雅黑" w:eastAsia="微软雅黑" w:hAnsi="微软雅黑"/>
          <w:sz w:val="24"/>
          <w:szCs w:val="24"/>
          <w:u w:val="single"/>
        </w:rPr>
        <w:t xml:space="preserve">     </w:t>
      </w:r>
      <w:r w:rsidR="00231BE6" w:rsidRPr="00231BE6">
        <w:rPr>
          <w:rFonts w:ascii="微软雅黑" w:eastAsia="微软雅黑" w:hAnsi="微软雅黑" w:hint="eastAsia"/>
          <w:sz w:val="24"/>
          <w:szCs w:val="24"/>
        </w:rPr>
        <w:t>台</w:t>
      </w:r>
    </w:p>
    <w:p w:rsidR="009A1F92" w:rsidRDefault="0062457E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4.1</w:t>
      </w:r>
      <w:r w:rsidR="000F18D7">
        <w:rPr>
          <w:rFonts w:ascii="微软雅黑" w:eastAsia="微软雅黑" w:hAnsi="微软雅黑" w:hint="eastAsia"/>
          <w:sz w:val="24"/>
          <w:szCs w:val="24"/>
        </w:rPr>
        <w:t>3</w:t>
      </w:r>
      <w:r w:rsidR="00231BE6" w:rsidRPr="00231BE6">
        <w:rPr>
          <w:rFonts w:ascii="微软雅黑" w:eastAsia="微软雅黑" w:hAnsi="微软雅黑" w:hint="eastAsia"/>
          <w:sz w:val="24"/>
          <w:szCs w:val="24"/>
        </w:rPr>
        <w:t xml:space="preserve">板式换热器（根据工况选用SS不锈钢材质） </w:t>
      </w:r>
      <w:r w:rsidR="00231BE6" w:rsidRPr="00231BE6">
        <w:rPr>
          <w:rFonts w:ascii="微软雅黑" w:eastAsia="微软雅黑" w:hAnsi="微软雅黑"/>
          <w:sz w:val="24"/>
          <w:szCs w:val="24"/>
        </w:rPr>
        <w:t xml:space="preserve">     </w:t>
      </w:r>
      <w:r w:rsidRPr="002D3FA3">
        <w:rPr>
          <w:rFonts w:ascii="微软雅黑" w:eastAsia="微软雅黑" w:hAnsi="微软雅黑"/>
          <w:sz w:val="24"/>
          <w:szCs w:val="24"/>
        </w:rPr>
        <w:t xml:space="preserve">   </w:t>
      </w:r>
      <w:r w:rsidR="00466451">
        <w:rPr>
          <w:rFonts w:ascii="微软雅黑" w:eastAsia="微软雅黑" w:hAnsi="微软雅黑"/>
          <w:sz w:val="24"/>
          <w:szCs w:val="24"/>
          <w:u w:val="single"/>
        </w:rPr>
        <w:t xml:space="preserve">      </w:t>
      </w:r>
      <w:r w:rsidR="00231BE6" w:rsidRPr="00231BE6">
        <w:rPr>
          <w:rFonts w:ascii="微软雅黑" w:eastAsia="微软雅黑" w:hAnsi="微软雅黑" w:hint="eastAsia"/>
          <w:sz w:val="24"/>
          <w:szCs w:val="24"/>
        </w:rPr>
        <w:t>台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4.1</w:t>
      </w:r>
      <w:r>
        <w:rPr>
          <w:rFonts w:ascii="微软雅黑" w:eastAsia="微软雅黑" w:hAnsi="微软雅黑" w:hint="eastAsia"/>
          <w:sz w:val="24"/>
          <w:szCs w:val="24"/>
        </w:rPr>
        <w:t>4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随机附件                                   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r w:rsidRPr="00231BE6">
        <w:rPr>
          <w:rFonts w:ascii="微软雅黑" w:eastAsia="微软雅黑" w:hAnsi="微软雅黑"/>
          <w:sz w:val="24"/>
          <w:szCs w:val="24"/>
        </w:rPr>
        <w:t>(</w:t>
      </w:r>
      <w:r w:rsidRPr="00231BE6">
        <w:rPr>
          <w:rFonts w:ascii="微软雅黑" w:eastAsia="微软雅黑" w:hAnsi="微软雅黑" w:hint="eastAsia"/>
          <w:sz w:val="24"/>
          <w:szCs w:val="24"/>
        </w:rPr>
        <w:t>随机出厂</w:t>
      </w:r>
      <w:r w:rsidRPr="00231BE6">
        <w:rPr>
          <w:rFonts w:ascii="微软雅黑" w:eastAsia="微软雅黑" w:hAnsi="微软雅黑"/>
          <w:sz w:val="24"/>
          <w:szCs w:val="24"/>
        </w:rPr>
        <w:t>)</w:t>
      </w:r>
    </w:p>
    <w:p w:rsidR="009A1F92" w:rsidRDefault="009A1F92" w:rsidP="009A1F92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随机附件包含但不限于：</w:t>
      </w:r>
    </w:p>
    <w:p w:rsidR="009A1F92" w:rsidRPr="00231BE6" w:rsidRDefault="009A1F92" w:rsidP="009A1F92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231BE6">
        <w:rPr>
          <w:rFonts w:ascii="微软雅黑" w:eastAsia="微软雅黑" w:hAnsi="微软雅黑" w:hint="eastAsia"/>
          <w:sz w:val="24"/>
          <w:szCs w:val="24"/>
        </w:rPr>
        <w:t>地脚螺栓及垫圈</w:t>
      </w:r>
      <w:r w:rsidRPr="00231BE6">
        <w:rPr>
          <w:rFonts w:ascii="微软雅黑" w:eastAsia="微软雅黑" w:hAnsi="微软雅黑"/>
          <w:sz w:val="24"/>
          <w:szCs w:val="24"/>
        </w:rPr>
        <w:t xml:space="preserve">        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         </w:t>
      </w:r>
      <w:r w:rsidR="000F18D7">
        <w:rPr>
          <w:rFonts w:ascii="微软雅黑" w:eastAsia="微软雅黑" w:hAnsi="微软雅黑"/>
          <w:sz w:val="24"/>
          <w:szCs w:val="24"/>
        </w:rPr>
        <w:t xml:space="preserve">  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0F18D7">
        <w:rPr>
          <w:rFonts w:ascii="微软雅黑" w:eastAsia="微软雅黑" w:hAnsi="微软雅黑" w:hint="eastAsia"/>
          <w:sz w:val="24"/>
          <w:szCs w:val="24"/>
        </w:rPr>
        <w:t>1</w:t>
      </w:r>
      <w:r w:rsidRPr="00231BE6">
        <w:rPr>
          <w:rFonts w:ascii="微软雅黑" w:eastAsia="微软雅黑" w:hAnsi="微软雅黑" w:hint="eastAsia"/>
          <w:sz w:val="24"/>
          <w:szCs w:val="24"/>
        </w:rPr>
        <w:t>套</w:t>
      </w:r>
    </w:p>
    <w:p w:rsidR="009A1F92" w:rsidRPr="00231BE6" w:rsidRDefault="009A1F92" w:rsidP="009A1F92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0F18D7">
        <w:rPr>
          <w:rFonts w:ascii="微软雅黑" w:eastAsia="微软雅黑" w:hAnsi="微软雅黑"/>
          <w:sz w:val="24"/>
          <w:szCs w:val="24"/>
        </w:rPr>
        <w:t>U</w:t>
      </w:r>
      <w:r w:rsidR="000F18D7">
        <w:rPr>
          <w:rFonts w:ascii="微软雅黑" w:eastAsia="微软雅黑" w:hAnsi="微软雅黑" w:hint="eastAsia"/>
          <w:sz w:val="24"/>
          <w:szCs w:val="24"/>
        </w:rPr>
        <w:t>型真空计</w:t>
      </w:r>
      <w:r w:rsidRPr="00231BE6">
        <w:rPr>
          <w:rFonts w:ascii="微软雅黑" w:eastAsia="微软雅黑" w:hAnsi="微软雅黑"/>
          <w:sz w:val="24"/>
          <w:szCs w:val="24"/>
        </w:rPr>
        <w:t xml:space="preserve">            </w:t>
      </w:r>
      <w:r w:rsidRPr="00231BE6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 w:rsidR="000F18D7">
        <w:rPr>
          <w:rFonts w:ascii="微软雅黑" w:eastAsia="微软雅黑" w:hAnsi="微软雅黑"/>
          <w:sz w:val="24"/>
          <w:szCs w:val="24"/>
        </w:rPr>
        <w:t xml:space="preserve">  </w:t>
      </w:r>
      <w:r w:rsidR="000F18D7">
        <w:rPr>
          <w:rFonts w:ascii="微软雅黑" w:eastAsia="微软雅黑" w:hAnsi="微软雅黑" w:hint="eastAsia"/>
          <w:sz w:val="24"/>
          <w:szCs w:val="24"/>
        </w:rPr>
        <w:t>1</w:t>
      </w:r>
      <w:r w:rsidRPr="00231BE6">
        <w:rPr>
          <w:rFonts w:ascii="微软雅黑" w:eastAsia="微软雅黑" w:hAnsi="微软雅黑" w:hint="eastAsia"/>
          <w:sz w:val="24"/>
          <w:szCs w:val="24"/>
        </w:rPr>
        <w:t>个</w:t>
      </w:r>
    </w:p>
    <w:p w:rsidR="009A1F92" w:rsidRPr="00231BE6" w:rsidRDefault="000F18D7" w:rsidP="009A1F92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9A1F92" w:rsidRPr="00231BE6">
        <w:rPr>
          <w:rFonts w:ascii="微软雅黑" w:eastAsia="微软雅黑" w:hAnsi="微软雅黑" w:hint="eastAsia"/>
          <w:sz w:val="24"/>
          <w:szCs w:val="24"/>
        </w:rPr>
        <w:t xml:space="preserve">各管口配对法兰、螺栓和垫片      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 w:rsidR="009A1F92" w:rsidRPr="00231BE6">
        <w:rPr>
          <w:rFonts w:ascii="微软雅黑" w:eastAsia="微软雅黑" w:hAnsi="微软雅黑" w:hint="eastAsia"/>
          <w:sz w:val="24"/>
          <w:szCs w:val="24"/>
        </w:rPr>
        <w:t>套</w:t>
      </w:r>
    </w:p>
    <w:p w:rsidR="009A1F92" w:rsidRDefault="000F18D7" w:rsidP="009A1F92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>
        <w:rPr>
          <w:rFonts w:ascii="微软雅黑" w:eastAsia="微软雅黑" w:hAnsi="微软雅黑" w:hint="eastAsia"/>
          <w:sz w:val="24"/>
          <w:szCs w:val="24"/>
        </w:rPr>
        <w:t>安装使用说明书</w:t>
      </w:r>
      <w:r w:rsidR="009A1F92" w:rsidRPr="00231BE6">
        <w:rPr>
          <w:rFonts w:ascii="微软雅黑" w:eastAsia="微软雅黑" w:hAnsi="微软雅黑" w:hint="eastAsia"/>
          <w:sz w:val="24"/>
          <w:szCs w:val="24"/>
        </w:rPr>
        <w:t xml:space="preserve">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3套</w:t>
      </w:r>
    </w:p>
    <w:p w:rsidR="000F18D7" w:rsidRDefault="000F18D7" w:rsidP="009A1F92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w:lastRenderedPageBreak/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>
        <w:rPr>
          <w:rFonts w:ascii="微软雅黑" w:eastAsia="微软雅黑" w:hAnsi="微软雅黑" w:hint="eastAsia"/>
          <w:sz w:val="24"/>
          <w:szCs w:val="24"/>
        </w:rPr>
        <w:t>溴化锂溶液取样专用工具             1套</w:t>
      </w:r>
    </w:p>
    <w:p w:rsidR="000F18D7" w:rsidRPr="00231BE6" w:rsidRDefault="000F18D7" w:rsidP="009A1F92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>
        <w:rPr>
          <w:rFonts w:ascii="微软雅黑" w:eastAsia="微软雅黑" w:hAnsi="微软雅黑" w:hint="eastAsia"/>
          <w:sz w:val="24"/>
          <w:szCs w:val="24"/>
        </w:rPr>
        <w:t xml:space="preserve">溴化锂溶液比重测量计               1套  </w:t>
      </w:r>
    </w:p>
    <w:p w:rsidR="00231BE6" w:rsidRPr="00231BE6" w:rsidRDefault="000A09FD" w:rsidP="002D3FA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D3FA3">
        <w:rPr>
          <w:rFonts w:ascii="微软雅黑" w:eastAsia="微软雅黑" w:hAnsi="微软雅黑" w:hint="eastAsia"/>
          <w:sz w:val="24"/>
          <w:szCs w:val="24"/>
        </w:rPr>
        <w:t>投标方供货应包括但不限于以上范围，应保证制冷机长期稳定运行，</w:t>
      </w:r>
      <w:r w:rsidR="00466451">
        <w:rPr>
          <w:rFonts w:ascii="微软雅黑" w:eastAsia="微软雅黑" w:hAnsi="微软雅黑" w:hint="eastAsia"/>
          <w:sz w:val="24"/>
          <w:szCs w:val="24"/>
        </w:rPr>
        <w:t>甲</w:t>
      </w:r>
      <w:r w:rsidRPr="002D3FA3">
        <w:rPr>
          <w:rFonts w:ascii="微软雅黑" w:eastAsia="微软雅黑" w:hAnsi="微软雅黑" w:hint="eastAsia"/>
          <w:sz w:val="24"/>
          <w:szCs w:val="24"/>
        </w:rPr>
        <w:t>方购买后无需增加其他设施以及关于系统本身设置和费用。</w:t>
      </w:r>
    </w:p>
    <w:p w:rsidR="002122CF" w:rsidRPr="00465C61" w:rsidRDefault="002122CF" w:rsidP="00465C61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465C61">
        <w:rPr>
          <w:rFonts w:ascii="微软雅黑" w:eastAsia="微软雅黑" w:hAnsi="微软雅黑" w:hint="eastAsia"/>
          <w:b/>
          <w:sz w:val="24"/>
          <w:szCs w:val="24"/>
        </w:rPr>
        <w:t>五、设备技术要求</w:t>
      </w:r>
    </w:p>
    <w:p w:rsidR="00351893" w:rsidRPr="002D3FA3" w:rsidRDefault="002122CF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</w:t>
      </w:r>
      <w:r w:rsidR="000F18D7">
        <w:rPr>
          <w:rFonts w:ascii="微软雅黑" w:eastAsia="微软雅黑" w:hAnsi="微软雅黑" w:hint="eastAsia"/>
          <w:sz w:val="24"/>
          <w:szCs w:val="24"/>
        </w:rPr>
        <w:t>、</w:t>
      </w:r>
      <w:r w:rsidR="00351893" w:rsidRPr="00465C61">
        <w:rPr>
          <w:rFonts w:ascii="微软雅黑" w:eastAsia="微软雅黑" w:hAnsi="微软雅黑" w:hint="eastAsia"/>
          <w:sz w:val="24"/>
          <w:szCs w:val="24"/>
        </w:rPr>
        <w:t>机组部件齐全，具有优异的真空保持能力，</w:t>
      </w:r>
      <w:r w:rsidR="002D3FA3">
        <w:rPr>
          <w:rFonts w:ascii="微软雅黑" w:eastAsia="微软雅黑" w:hAnsi="微软雅黑" w:hint="eastAsia"/>
          <w:sz w:val="24"/>
          <w:szCs w:val="24"/>
        </w:rPr>
        <w:t>正常条件下使用寿命不低于20年，</w:t>
      </w:r>
      <w:r w:rsidR="00351893" w:rsidRPr="00465C61">
        <w:rPr>
          <w:rFonts w:ascii="微软雅黑" w:eastAsia="微软雅黑" w:hAnsi="微软雅黑" w:hint="eastAsia"/>
          <w:sz w:val="24"/>
          <w:szCs w:val="24"/>
        </w:rPr>
        <w:t>10年内制冷能力衰减≤10%</w:t>
      </w:r>
      <w:r w:rsidR="009A1F92">
        <w:rPr>
          <w:rFonts w:ascii="微软雅黑" w:eastAsia="微软雅黑" w:hAnsi="微软雅黑" w:hint="eastAsia"/>
          <w:sz w:val="24"/>
          <w:szCs w:val="24"/>
        </w:rPr>
        <w:t>。</w:t>
      </w:r>
      <w:r w:rsidR="009A1F92" w:rsidRPr="002D3FA3">
        <w:rPr>
          <w:rFonts w:ascii="微软雅黑" w:eastAsia="微软雅黑" w:hAnsi="微软雅黑"/>
          <w:sz w:val="24"/>
          <w:szCs w:val="24"/>
        </w:rPr>
        <w:t xml:space="preserve"> </w:t>
      </w:r>
    </w:p>
    <w:p w:rsidR="002122CF" w:rsidRPr="00465C61" w:rsidRDefault="000F18D7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="00185735" w:rsidRPr="00465C61">
        <w:rPr>
          <w:rFonts w:ascii="微软雅黑" w:eastAsia="微软雅黑" w:hAnsi="微软雅黑" w:hint="eastAsia"/>
          <w:sz w:val="24"/>
          <w:szCs w:val="24"/>
        </w:rPr>
        <w:t>、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按制冷机热水出温度</w:t>
      </w:r>
      <w:r w:rsidR="009A1F02" w:rsidRPr="00465C61">
        <w:rPr>
          <w:rFonts w:ascii="微软雅黑" w:eastAsia="微软雅黑" w:hAnsi="微软雅黑" w:hint="eastAsia"/>
          <w:sz w:val="24"/>
          <w:szCs w:val="24"/>
        </w:rPr>
        <w:t>75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℃计算，全钢硫化</w:t>
      </w:r>
      <w:r w:rsidR="00AF49EF" w:rsidRPr="00465C61">
        <w:rPr>
          <w:rFonts w:ascii="微软雅黑" w:eastAsia="微软雅黑" w:hAnsi="微软雅黑" w:hint="eastAsia"/>
          <w:sz w:val="24"/>
          <w:szCs w:val="24"/>
        </w:rPr>
        <w:t>最大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热能回收量约</w:t>
      </w:r>
      <w:r w:rsidR="00AF49EF" w:rsidRPr="00465C61">
        <w:rPr>
          <w:rFonts w:ascii="微软雅黑" w:eastAsia="微软雅黑" w:hAnsi="微软雅黑" w:hint="eastAsia"/>
          <w:sz w:val="24"/>
          <w:szCs w:val="24"/>
        </w:rPr>
        <w:t>90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万大卡/小时，半钢热能回收量约1</w:t>
      </w:r>
      <w:r w:rsidR="009A1F02" w:rsidRPr="00465C61">
        <w:rPr>
          <w:rFonts w:ascii="微软雅黑" w:eastAsia="微软雅黑" w:hAnsi="微软雅黑" w:hint="eastAsia"/>
          <w:sz w:val="24"/>
          <w:szCs w:val="24"/>
        </w:rPr>
        <w:t>70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万大卡/小时</w:t>
      </w:r>
      <w:r w:rsidR="00E31FA5" w:rsidRPr="00465C61">
        <w:rPr>
          <w:rFonts w:ascii="微软雅黑" w:eastAsia="微软雅黑" w:hAnsi="微软雅黑" w:hint="eastAsia"/>
          <w:sz w:val="24"/>
          <w:szCs w:val="24"/>
        </w:rPr>
        <w:t>。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全钢循环热水系统的循环量</w:t>
      </w:r>
      <w:r w:rsidR="001E7B53" w:rsidRPr="00465C61">
        <w:rPr>
          <w:rFonts w:ascii="微软雅黑" w:eastAsia="微软雅黑" w:hAnsi="微软雅黑" w:hint="eastAsia"/>
          <w:sz w:val="24"/>
          <w:szCs w:val="24"/>
        </w:rPr>
        <w:t>约为</w:t>
      </w:r>
      <w:r w:rsidR="00244637">
        <w:rPr>
          <w:rFonts w:ascii="微软雅黑" w:eastAsia="微软雅黑" w:hAnsi="微软雅黑" w:hint="eastAsia"/>
          <w:sz w:val="24"/>
          <w:szCs w:val="24"/>
        </w:rPr>
        <w:t>8</w:t>
      </w:r>
      <w:r w:rsidR="001E7B53" w:rsidRPr="00465C61">
        <w:rPr>
          <w:rFonts w:ascii="微软雅黑" w:eastAsia="微软雅黑" w:hAnsi="微软雅黑" w:hint="eastAsia"/>
          <w:sz w:val="24"/>
          <w:szCs w:val="24"/>
        </w:rPr>
        <w:t>0吨/小时，半钢循环热水系统的循环量约为</w:t>
      </w:r>
      <w:r w:rsidR="00244637">
        <w:rPr>
          <w:rFonts w:ascii="微软雅黑" w:eastAsia="微软雅黑" w:hAnsi="微软雅黑" w:hint="eastAsia"/>
          <w:sz w:val="24"/>
          <w:szCs w:val="24"/>
        </w:rPr>
        <w:t>10</w:t>
      </w:r>
      <w:r w:rsidR="001E7B53" w:rsidRPr="00465C61">
        <w:rPr>
          <w:rFonts w:ascii="微软雅黑" w:eastAsia="微软雅黑" w:hAnsi="微软雅黑" w:hint="eastAsia"/>
          <w:sz w:val="24"/>
          <w:szCs w:val="24"/>
        </w:rPr>
        <w:t>0吨/小时</w:t>
      </w:r>
      <w:r w:rsidR="002122CF" w:rsidRPr="00465C61">
        <w:rPr>
          <w:rFonts w:ascii="微软雅黑" w:eastAsia="微软雅黑" w:hAnsi="微软雅黑" w:hint="eastAsia"/>
          <w:sz w:val="24"/>
          <w:szCs w:val="24"/>
        </w:rPr>
        <w:t>；热水来自全钢、半钢动力站，分2路</w:t>
      </w:r>
      <w:r w:rsidR="009572F7" w:rsidRPr="00465C61">
        <w:rPr>
          <w:rFonts w:ascii="微软雅黑" w:eastAsia="微软雅黑" w:hAnsi="微软雅黑" w:hint="eastAsia"/>
          <w:sz w:val="24"/>
          <w:szCs w:val="24"/>
        </w:rPr>
        <w:t>分别</w:t>
      </w:r>
      <w:r w:rsidR="002122CF" w:rsidRPr="00465C61">
        <w:rPr>
          <w:rFonts w:ascii="微软雅黑" w:eastAsia="微软雅黑" w:hAnsi="微软雅黑" w:hint="eastAsia"/>
          <w:sz w:val="24"/>
          <w:szCs w:val="24"/>
        </w:rPr>
        <w:t>进入制冷机，</w:t>
      </w:r>
      <w:r w:rsidR="009572F7" w:rsidRPr="00465C61">
        <w:rPr>
          <w:rFonts w:ascii="微软雅黑" w:eastAsia="微软雅黑" w:hAnsi="微软雅黑" w:hint="eastAsia"/>
          <w:sz w:val="24"/>
          <w:szCs w:val="24"/>
        </w:rPr>
        <w:t>回水</w:t>
      </w:r>
      <w:r w:rsidR="002122CF" w:rsidRPr="00465C61">
        <w:rPr>
          <w:rFonts w:ascii="微软雅黑" w:eastAsia="微软雅黑" w:hAnsi="微软雅黑" w:hint="eastAsia"/>
          <w:sz w:val="24"/>
          <w:szCs w:val="24"/>
        </w:rPr>
        <w:t>分别</w:t>
      </w:r>
      <w:r w:rsidR="009572F7" w:rsidRPr="00465C61">
        <w:rPr>
          <w:rFonts w:ascii="微软雅黑" w:eastAsia="微软雅黑" w:hAnsi="微软雅黑" w:hint="eastAsia"/>
          <w:sz w:val="24"/>
          <w:szCs w:val="24"/>
        </w:rPr>
        <w:t>回半钢、全钢动力站</w:t>
      </w:r>
      <w:r w:rsidR="00B44EE0" w:rsidRPr="00465C61">
        <w:rPr>
          <w:rFonts w:ascii="微软雅黑" w:eastAsia="微软雅黑" w:hAnsi="微软雅黑" w:hint="eastAsia"/>
          <w:sz w:val="24"/>
          <w:szCs w:val="24"/>
        </w:rPr>
        <w:t>；</w:t>
      </w:r>
      <w:r w:rsidR="00942BBE" w:rsidRPr="00465C61">
        <w:rPr>
          <w:rFonts w:ascii="微软雅黑" w:eastAsia="微软雅黑" w:hAnsi="微软雅黑" w:hint="eastAsia"/>
          <w:sz w:val="24"/>
          <w:szCs w:val="24"/>
        </w:rPr>
        <w:t>制冷机热能转换效率≥7</w:t>
      </w:r>
      <w:r w:rsidR="00070379" w:rsidRPr="00465C61">
        <w:rPr>
          <w:rFonts w:ascii="微软雅黑" w:eastAsia="微软雅黑" w:hAnsi="微软雅黑" w:hint="eastAsia"/>
          <w:sz w:val="24"/>
          <w:szCs w:val="24"/>
        </w:rPr>
        <w:t>3</w:t>
      </w:r>
      <w:r w:rsidR="00942BBE" w:rsidRPr="00465C61">
        <w:rPr>
          <w:rFonts w:ascii="微软雅黑" w:eastAsia="微软雅黑" w:hAnsi="微软雅黑" w:hint="eastAsia"/>
          <w:sz w:val="24"/>
          <w:szCs w:val="24"/>
        </w:rPr>
        <w:t>%。</w:t>
      </w:r>
    </w:p>
    <w:p w:rsidR="00B44EE0" w:rsidRPr="00465C61" w:rsidRDefault="000F18D7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</w:t>
      </w:r>
      <w:r w:rsidR="00185735" w:rsidRPr="00465C61">
        <w:rPr>
          <w:rFonts w:ascii="微软雅黑" w:eastAsia="微软雅黑" w:hAnsi="微软雅黑" w:hint="eastAsia"/>
          <w:sz w:val="24"/>
          <w:szCs w:val="24"/>
        </w:rPr>
        <w:t>、</w:t>
      </w:r>
      <w:r w:rsidR="00942BBE" w:rsidRPr="00465C61">
        <w:rPr>
          <w:rFonts w:ascii="微软雅黑" w:eastAsia="微软雅黑" w:hAnsi="微软雅黑" w:hint="eastAsia"/>
          <w:sz w:val="24"/>
          <w:szCs w:val="24"/>
        </w:rPr>
        <w:t>溴化锂制冷机全自动运行，2路热源热水分别设置调节阀，根据冷负荷变化自动调整热源热水调节阀开度</w:t>
      </w:r>
      <w:r w:rsidR="00185735" w:rsidRPr="00465C61">
        <w:rPr>
          <w:rFonts w:ascii="微软雅黑" w:eastAsia="微软雅黑" w:hAnsi="微软雅黑" w:hint="eastAsia"/>
          <w:sz w:val="24"/>
          <w:szCs w:val="24"/>
        </w:rPr>
        <w:t>；</w:t>
      </w:r>
    </w:p>
    <w:p w:rsidR="009572F7" w:rsidRPr="00465C61" w:rsidRDefault="000F18D7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4、</w:t>
      </w:r>
      <w:r w:rsidR="00185735" w:rsidRPr="00465C61">
        <w:rPr>
          <w:rFonts w:ascii="微软雅黑" w:eastAsia="微软雅黑" w:hAnsi="微软雅黑" w:hint="eastAsia"/>
          <w:sz w:val="24"/>
          <w:szCs w:val="24"/>
        </w:rPr>
        <w:t>溴化锂制冷机运行工况：</w:t>
      </w:r>
    </w:p>
    <w:p w:rsidR="00185735" w:rsidRPr="00465C61" w:rsidRDefault="00185735" w:rsidP="00465C61">
      <w:pPr>
        <w:spacing w:line="40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冷冻水：12℃/17℃，补充水为软化水，甲方提供≥0.25</w:t>
      </w:r>
      <w:r w:rsidRPr="00465C61">
        <w:rPr>
          <w:rFonts w:ascii="微软雅黑" w:eastAsia="微软雅黑" w:hAnsi="微软雅黑"/>
          <w:sz w:val="24"/>
          <w:szCs w:val="24"/>
        </w:rPr>
        <w:t>MP</w:t>
      </w:r>
      <w:r w:rsidRPr="00465C61">
        <w:rPr>
          <w:rFonts w:ascii="微软雅黑" w:eastAsia="微软雅黑" w:hAnsi="微软雅黑" w:hint="eastAsia"/>
          <w:sz w:val="24"/>
          <w:szCs w:val="24"/>
        </w:rPr>
        <w:t>a软化水，作为冷冻水系统补水水源，乙方安装气动/电动调节阀控制补水量，补水点为冷冻水泵入口管道；</w:t>
      </w:r>
    </w:p>
    <w:p w:rsidR="00185735" w:rsidRPr="00465C61" w:rsidRDefault="00185735" w:rsidP="00465C61">
      <w:pPr>
        <w:spacing w:line="40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冷却水：3</w:t>
      </w:r>
      <w:r w:rsidR="003B1AC3" w:rsidRPr="00465C61">
        <w:rPr>
          <w:rFonts w:ascii="微软雅黑" w:eastAsia="微软雅黑" w:hAnsi="微软雅黑" w:hint="eastAsia"/>
          <w:sz w:val="24"/>
          <w:szCs w:val="24"/>
        </w:rPr>
        <w:t>3</w:t>
      </w:r>
      <w:r w:rsidRPr="00465C61">
        <w:rPr>
          <w:rFonts w:ascii="微软雅黑" w:eastAsia="微软雅黑" w:hAnsi="微软雅黑" w:hint="eastAsia"/>
          <w:sz w:val="24"/>
          <w:szCs w:val="24"/>
        </w:rPr>
        <w:t>℃/3</w:t>
      </w:r>
      <w:r w:rsidR="003B1AC3" w:rsidRPr="00465C61">
        <w:rPr>
          <w:rFonts w:ascii="微软雅黑" w:eastAsia="微软雅黑" w:hAnsi="微软雅黑" w:hint="eastAsia"/>
          <w:sz w:val="24"/>
          <w:szCs w:val="24"/>
        </w:rPr>
        <w:t>8</w:t>
      </w:r>
      <w:r w:rsidRPr="00465C61">
        <w:rPr>
          <w:rFonts w:ascii="微软雅黑" w:eastAsia="微软雅黑" w:hAnsi="微软雅黑" w:hint="eastAsia"/>
          <w:sz w:val="24"/>
          <w:szCs w:val="24"/>
        </w:rPr>
        <w:t>℃</w:t>
      </w:r>
      <w:r w:rsidR="00256BFF" w:rsidRPr="00465C61">
        <w:rPr>
          <w:rFonts w:ascii="微软雅黑" w:eastAsia="微软雅黑" w:hAnsi="微软雅黑" w:hint="eastAsia"/>
          <w:sz w:val="24"/>
          <w:szCs w:val="24"/>
        </w:rPr>
        <w:t>（白天最高温度）</w:t>
      </w:r>
      <w:r w:rsidRPr="00465C61">
        <w:rPr>
          <w:rFonts w:ascii="微软雅黑" w:eastAsia="微软雅黑" w:hAnsi="微软雅黑" w:hint="eastAsia"/>
          <w:sz w:val="24"/>
          <w:szCs w:val="24"/>
        </w:rPr>
        <w:t>，</w:t>
      </w:r>
      <w:r w:rsidR="00802C55" w:rsidRPr="00465C61">
        <w:rPr>
          <w:rFonts w:ascii="微软雅黑" w:eastAsia="微软雅黑" w:hAnsi="微软雅黑" w:hint="eastAsia"/>
          <w:sz w:val="24"/>
          <w:szCs w:val="24"/>
        </w:rPr>
        <w:t>用制冷站现有制冷机冷却水系统</w:t>
      </w:r>
      <w:r w:rsidR="00256BFF" w:rsidRPr="00465C61">
        <w:rPr>
          <w:rFonts w:ascii="微软雅黑" w:eastAsia="微软雅黑" w:hAnsi="微软雅黑" w:hint="eastAsia"/>
          <w:sz w:val="24"/>
          <w:szCs w:val="24"/>
        </w:rPr>
        <w:t>冷却塔、主管道；补充水为软化水，</w:t>
      </w:r>
    </w:p>
    <w:p w:rsidR="003B1AC3" w:rsidRPr="00AA52D9" w:rsidRDefault="000F18D7" w:rsidP="00465C61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Cs w:val="21"/>
        </w:rPr>
        <w:t>5、</w:t>
      </w:r>
      <w:r w:rsidR="003B1AC3" w:rsidRPr="00AA52D9">
        <w:rPr>
          <w:rFonts w:ascii="微软雅黑" w:eastAsia="微软雅黑" w:hAnsi="微软雅黑" w:hint="eastAsia"/>
          <w:sz w:val="24"/>
          <w:szCs w:val="24"/>
        </w:rPr>
        <w:t>热水、冷水、冷却水均为设计工况值，实际运行时可适当调整。</w:t>
      </w:r>
    </w:p>
    <w:p w:rsidR="003B1AC3" w:rsidRPr="00AA52D9" w:rsidRDefault="003B1AC3" w:rsidP="00465C61">
      <w:pPr>
        <w:spacing w:line="400" w:lineRule="exact"/>
        <w:ind w:leftChars="100" w:left="210"/>
        <w:jc w:val="left"/>
        <w:rPr>
          <w:rFonts w:ascii="微软雅黑" w:eastAsia="微软雅黑" w:hAnsi="微软雅黑"/>
          <w:sz w:val="24"/>
          <w:szCs w:val="24"/>
        </w:rPr>
      </w:pPr>
      <w:r w:rsidRPr="00AA52D9">
        <w:rPr>
          <w:rFonts w:ascii="微软雅黑" w:eastAsia="微软雅黑" w:hAnsi="微软雅黑" w:hint="eastAsia"/>
          <w:sz w:val="24"/>
          <w:szCs w:val="24"/>
        </w:rPr>
        <w:t xml:space="preserve"> 冷水允许出口温度最低</w:t>
      </w:r>
      <w:r w:rsidR="00DD3EB5">
        <w:rPr>
          <w:rFonts w:ascii="微软雅黑" w:eastAsia="微软雅黑" w:hAnsi="微软雅黑" w:hint="eastAsia"/>
          <w:sz w:val="24"/>
          <w:szCs w:val="24"/>
        </w:rPr>
        <w:t>7</w:t>
      </w:r>
      <w:r w:rsidRPr="00AA52D9">
        <w:rPr>
          <w:rFonts w:ascii="微软雅黑" w:eastAsia="微软雅黑" w:hAnsi="微软雅黑" w:hint="eastAsia"/>
          <w:sz w:val="24"/>
          <w:szCs w:val="24"/>
        </w:rPr>
        <w:t>℃。</w:t>
      </w:r>
    </w:p>
    <w:p w:rsidR="003B1AC3" w:rsidRPr="00AA52D9" w:rsidRDefault="003B1AC3" w:rsidP="00465C61">
      <w:pPr>
        <w:spacing w:line="400" w:lineRule="exact"/>
        <w:ind w:leftChars="100" w:left="210"/>
        <w:jc w:val="left"/>
        <w:rPr>
          <w:rFonts w:ascii="微软雅黑" w:eastAsia="微软雅黑" w:hAnsi="微软雅黑"/>
          <w:sz w:val="24"/>
          <w:szCs w:val="24"/>
        </w:rPr>
      </w:pPr>
      <w:r w:rsidRPr="00AA52D9">
        <w:rPr>
          <w:rFonts w:ascii="微软雅黑" w:eastAsia="微软雅黑" w:hAnsi="微软雅黑" w:hint="eastAsia"/>
          <w:sz w:val="24"/>
          <w:szCs w:val="24"/>
        </w:rPr>
        <w:t xml:space="preserve"> 制冷量调节范围为20～100%，冷水流量适应范围为60～120%。</w:t>
      </w:r>
    </w:p>
    <w:p w:rsidR="000F18D7" w:rsidRDefault="003B1AC3" w:rsidP="000F18D7">
      <w:pPr>
        <w:spacing w:line="400" w:lineRule="exact"/>
        <w:ind w:leftChars="100" w:left="210"/>
        <w:jc w:val="left"/>
        <w:rPr>
          <w:rFonts w:ascii="微软雅黑" w:eastAsia="微软雅黑" w:hAnsi="微软雅黑"/>
          <w:sz w:val="24"/>
          <w:szCs w:val="24"/>
        </w:rPr>
      </w:pPr>
      <w:r w:rsidRPr="00AA52D9">
        <w:rPr>
          <w:rFonts w:ascii="微软雅黑" w:eastAsia="微软雅黑" w:hAnsi="微软雅黑" w:hint="eastAsia"/>
          <w:sz w:val="24"/>
          <w:szCs w:val="24"/>
        </w:rPr>
        <w:t xml:space="preserve"> 热水、冷水、冷却水最高允许工作压力1.0MPa(表压)。</w:t>
      </w:r>
      <w:bookmarkStart w:id="0" w:name="_Toc76390040"/>
    </w:p>
    <w:p w:rsidR="007A58D6" w:rsidRPr="000F18D7" w:rsidRDefault="000F18D7" w:rsidP="000F18D7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 w:rsidRPr="000F18D7">
        <w:rPr>
          <w:rFonts w:ascii="微软雅黑" w:eastAsia="微软雅黑" w:hAnsi="微软雅黑" w:hint="eastAsia"/>
          <w:szCs w:val="21"/>
        </w:rPr>
        <w:t>6、</w:t>
      </w:r>
      <w:r w:rsidR="007A58D6" w:rsidRPr="000F18D7">
        <w:rPr>
          <w:rFonts w:ascii="微软雅黑" w:eastAsia="微软雅黑" w:hAnsi="微软雅黑" w:hint="eastAsia"/>
          <w:szCs w:val="21"/>
        </w:rPr>
        <w:t>机组部件配置</w:t>
      </w:r>
      <w:bookmarkEnd w:id="0"/>
      <w:r w:rsidR="002F3221" w:rsidRPr="000F18D7">
        <w:rPr>
          <w:rFonts w:ascii="微软雅黑" w:eastAsia="微软雅黑" w:hAnsi="微软雅黑" w:hint="eastAsia"/>
          <w:szCs w:val="21"/>
        </w:rPr>
        <w:t>（生产厂家、型号乙方提供）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6"/>
        <w:gridCol w:w="1701"/>
        <w:gridCol w:w="1134"/>
        <w:gridCol w:w="3254"/>
      </w:tblGrid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生产厂家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规格型号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备注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tabs>
                <w:tab w:val="left" w:pos="420"/>
                <w:tab w:val="center" w:pos="4252"/>
                <w:tab w:val="right" w:pos="8504"/>
              </w:tabs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溶液泵、喷淋泵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溴机专用屏蔽泵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冷剂泵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溴机专用屏蔽泵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真空泵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进口部件国内组装，噪音低，震动小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溶液热交换器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溴冷机专用板换，特殊纹路设计，效率高，可靠性强，寿命长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电磁阀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动作灵敏，密封性高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控制系统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可实现整机智能化控制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彩色触摸屏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彩色界面，全中文显示，便于操作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PLC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可编程控制器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变频器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实现溶液泵、喷淋泵变频控制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流量开关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动作灵敏，保障有力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温度传感器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电极棒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热水调节阀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容量调节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滴淋装置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破裂板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安全泄压作用，防止机组损伤</w:t>
            </w:r>
          </w:p>
        </w:tc>
      </w:tr>
      <w:tr w:rsidR="00AA52D9" w:rsidRPr="00465C61" w:rsidTr="00AA52D9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/>
                <w:color w:val="000000"/>
                <w:szCs w:val="21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65C61">
              <w:rPr>
                <w:rFonts w:ascii="微软雅黑" w:eastAsia="微软雅黑" w:hAnsi="微软雅黑" w:hint="eastAsia"/>
                <w:color w:val="000000"/>
                <w:szCs w:val="21"/>
              </w:rPr>
              <w:t>压力传感器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465C61" w:rsidRDefault="00AA52D9" w:rsidP="00465C61">
            <w:pPr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</w:tbl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bookmarkStart w:id="1" w:name="_Toc106801755"/>
      <w:r>
        <w:rPr>
          <w:rFonts w:ascii="微软雅黑" w:eastAsia="微软雅黑" w:hAnsi="微软雅黑" w:hint="eastAsia"/>
          <w:sz w:val="24"/>
          <w:szCs w:val="24"/>
        </w:rPr>
        <w:t>7</w:t>
      </w:r>
      <w:r w:rsidRPr="00231BE6">
        <w:rPr>
          <w:rFonts w:ascii="微软雅黑" w:eastAsia="微软雅黑" w:hAnsi="微软雅黑" w:hint="eastAsia"/>
          <w:sz w:val="24"/>
          <w:szCs w:val="24"/>
        </w:rPr>
        <w:t>、安全保护装置应具备</w:t>
      </w:r>
      <w:r>
        <w:rPr>
          <w:rFonts w:ascii="微软雅黑" w:eastAsia="微软雅黑" w:hAnsi="微软雅黑" w:hint="eastAsia"/>
          <w:sz w:val="24"/>
          <w:szCs w:val="24"/>
        </w:rPr>
        <w:t>但不限于以下</w:t>
      </w:r>
      <w:r w:rsidRPr="00231BE6">
        <w:rPr>
          <w:rFonts w:ascii="微软雅黑" w:eastAsia="微软雅黑" w:hAnsi="微软雅黑" w:hint="eastAsia"/>
          <w:sz w:val="24"/>
          <w:szCs w:val="24"/>
        </w:rPr>
        <w:t>功能: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a、防止冷水冻结保护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b、高温再生器温度过高保护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c、高温再生器压力过高保护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d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231BE6">
        <w:rPr>
          <w:rFonts w:ascii="微软雅黑" w:eastAsia="微软雅黑" w:hAnsi="微软雅黑" w:hint="eastAsia"/>
          <w:sz w:val="24"/>
          <w:szCs w:val="24"/>
        </w:rPr>
        <w:t>泵电机过载保护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e、冷却水温度过低保护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f、冷水流量开关保护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g、自动防结晶保护等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8、</w:t>
      </w:r>
      <w:r w:rsidRPr="00231BE6">
        <w:rPr>
          <w:rFonts w:ascii="微软雅黑" w:eastAsia="微软雅黑" w:hAnsi="微软雅黑" w:hint="eastAsia"/>
          <w:sz w:val="24"/>
          <w:szCs w:val="24"/>
        </w:rPr>
        <w:t>制冷量调节控制装置应</w:t>
      </w:r>
      <w:r>
        <w:rPr>
          <w:rFonts w:ascii="微软雅黑" w:eastAsia="微软雅黑" w:hAnsi="微软雅黑" w:hint="eastAsia"/>
          <w:sz w:val="24"/>
          <w:szCs w:val="24"/>
        </w:rPr>
        <w:t>能具备但不限于以下</w:t>
      </w:r>
      <w:r w:rsidRPr="00231BE6">
        <w:rPr>
          <w:rFonts w:ascii="微软雅黑" w:eastAsia="微软雅黑" w:hAnsi="微软雅黑" w:hint="eastAsia"/>
          <w:sz w:val="24"/>
          <w:szCs w:val="24"/>
        </w:rPr>
        <w:t>功能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a、制冷机应实现全自动运行，运行参数、功能应实现随机调节。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b、吸收液泵采用变频控制。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c、制冷机自动运行及工况异常报警功能（报警分为：异常工况屏幕提示、声光报警、停机三挡）。</w:t>
      </w:r>
    </w:p>
    <w:p w:rsidR="000F18D7" w:rsidRPr="00231BE6" w:rsidRDefault="0052498B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9、控制柜应具备但不限于以下</w:t>
      </w:r>
      <w:r w:rsidR="000F18D7" w:rsidRPr="00231BE6">
        <w:rPr>
          <w:rFonts w:ascii="微软雅黑" w:eastAsia="微软雅黑" w:hAnsi="微软雅黑" w:hint="eastAsia"/>
          <w:sz w:val="24"/>
          <w:szCs w:val="24"/>
        </w:rPr>
        <w:t>功能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a、应具备有数字显示制冷机本体各部件的运行数据、运转状态及异常报警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b、应能显示运转、停止、异常的状态。</w:t>
      </w:r>
    </w:p>
    <w:p w:rsidR="000F18D7" w:rsidRPr="00231BE6" w:rsidRDefault="000F18D7" w:rsidP="000F18D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31BE6">
        <w:rPr>
          <w:rFonts w:ascii="微软雅黑" w:eastAsia="微软雅黑" w:hAnsi="微软雅黑" w:hint="eastAsia"/>
          <w:sz w:val="24"/>
          <w:szCs w:val="24"/>
        </w:rPr>
        <w:t>c、应具备机组启动停及其它相关手动开关。</w:t>
      </w:r>
    </w:p>
    <w:p w:rsidR="00744AA0" w:rsidRPr="000F18D7" w:rsidRDefault="0052498B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d、</w:t>
      </w:r>
      <w:r w:rsidR="000F18D7" w:rsidRPr="00231BE6">
        <w:rPr>
          <w:rFonts w:ascii="微软雅黑" w:eastAsia="微软雅黑" w:hAnsi="微软雅黑" w:hint="eastAsia"/>
          <w:sz w:val="24"/>
          <w:szCs w:val="24"/>
        </w:rPr>
        <w:t>热</w:t>
      </w:r>
      <w:r w:rsidR="000F18D7" w:rsidRPr="00231BE6">
        <w:rPr>
          <w:rFonts w:ascii="微软雅黑" w:eastAsia="微软雅黑" w:hAnsi="微软雅黑"/>
          <w:sz w:val="24"/>
          <w:szCs w:val="24"/>
        </w:rPr>
        <w:t>水型溴化锂吸收式冷水机组与现场机柜室内的DCS进行通讯，预留国际标准RS通讯接口</w:t>
      </w:r>
      <w:r w:rsidR="000F18D7" w:rsidRPr="00231BE6">
        <w:rPr>
          <w:rFonts w:ascii="微软雅黑" w:eastAsia="微软雅黑" w:hAnsi="微软雅黑" w:hint="eastAsia"/>
          <w:sz w:val="24"/>
          <w:szCs w:val="24"/>
        </w:rPr>
        <w:t>。</w:t>
      </w:r>
      <w:bookmarkEnd w:id="1"/>
    </w:p>
    <w:p w:rsidR="007F10E3" w:rsidRPr="00465C61" w:rsidRDefault="0052498B" w:rsidP="00465C61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7F10E3" w:rsidRPr="00465C61">
        <w:rPr>
          <w:rFonts w:ascii="微软雅黑" w:eastAsia="微软雅黑" w:hAnsi="微软雅黑" w:hint="eastAsia"/>
          <w:b/>
          <w:sz w:val="24"/>
          <w:szCs w:val="24"/>
        </w:rPr>
        <w:t>、质量保证</w:t>
      </w:r>
    </w:p>
    <w:p w:rsidR="007F10E3" w:rsidRPr="00465C61" w:rsidRDefault="007F10E3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</w:t>
      </w:r>
      <w:r w:rsidR="0052498B">
        <w:rPr>
          <w:rFonts w:ascii="微软雅黑" w:eastAsia="微软雅黑" w:hAnsi="微软雅黑" w:hint="eastAsia"/>
          <w:sz w:val="24"/>
          <w:szCs w:val="24"/>
        </w:rPr>
        <w:t>、投标</w:t>
      </w:r>
      <w:r w:rsidRPr="00465C61">
        <w:rPr>
          <w:rFonts w:ascii="微软雅黑" w:eastAsia="微软雅黑" w:hAnsi="微软雅黑" w:hint="eastAsia"/>
          <w:sz w:val="24"/>
          <w:szCs w:val="24"/>
        </w:rPr>
        <w:t>方应承诺所供设备为全新设备，整套设备无任何安全隐患，所供设备性能达到合同及国家相关标准要求；</w:t>
      </w:r>
    </w:p>
    <w:p w:rsidR="007F10E3" w:rsidRPr="00465C61" w:rsidRDefault="007F10E3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2、所用材料</w:t>
      </w:r>
      <w:r w:rsidR="008D0BC0" w:rsidRPr="00465C61">
        <w:rPr>
          <w:rFonts w:ascii="微软雅黑" w:eastAsia="微软雅黑" w:hAnsi="微软雅黑" w:hint="eastAsia"/>
          <w:sz w:val="24"/>
          <w:szCs w:val="24"/>
        </w:rPr>
        <w:t>、部件</w:t>
      </w:r>
      <w:r w:rsidRPr="00465C61">
        <w:rPr>
          <w:rFonts w:ascii="微软雅黑" w:eastAsia="微软雅黑" w:hAnsi="微软雅黑" w:hint="eastAsia"/>
          <w:sz w:val="24"/>
          <w:szCs w:val="24"/>
        </w:rPr>
        <w:t>及施工</w:t>
      </w:r>
      <w:r w:rsidR="008D0BC0" w:rsidRPr="00465C61">
        <w:rPr>
          <w:rFonts w:ascii="微软雅黑" w:eastAsia="微软雅黑" w:hAnsi="微软雅黑" w:hint="eastAsia"/>
          <w:sz w:val="24"/>
          <w:szCs w:val="24"/>
        </w:rPr>
        <w:t>质量</w:t>
      </w:r>
      <w:r w:rsidRPr="00465C61">
        <w:rPr>
          <w:rFonts w:ascii="微软雅黑" w:eastAsia="微软雅黑" w:hAnsi="微软雅黑" w:hint="eastAsia"/>
          <w:sz w:val="24"/>
          <w:szCs w:val="24"/>
        </w:rPr>
        <w:t>达到合同及国家相关标准要求；</w:t>
      </w:r>
    </w:p>
    <w:p w:rsidR="009455F7" w:rsidRDefault="008D0BC0" w:rsidP="009455F7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3、</w:t>
      </w:r>
      <w:r w:rsidR="00DE4449" w:rsidRPr="00465C61">
        <w:rPr>
          <w:rFonts w:ascii="微软雅黑" w:eastAsia="微软雅黑" w:hAnsi="微软雅黑" w:hint="eastAsia"/>
          <w:sz w:val="24"/>
          <w:szCs w:val="24"/>
        </w:rPr>
        <w:t>质保期2年（从验收之日计算），1年内设备运行正常付出质保金</w:t>
      </w:r>
      <w:r w:rsidR="009455F7">
        <w:rPr>
          <w:rFonts w:ascii="微软雅黑" w:eastAsia="微软雅黑" w:hAnsi="微软雅黑" w:hint="eastAsia"/>
          <w:sz w:val="24"/>
          <w:szCs w:val="24"/>
        </w:rPr>
        <w:t>，</w:t>
      </w:r>
      <w:r w:rsidR="009455F7" w:rsidRPr="009455F7">
        <w:rPr>
          <w:rFonts w:ascii="微软雅黑" w:eastAsia="微软雅黑" w:hAnsi="微软雅黑" w:hint="eastAsia"/>
          <w:sz w:val="24"/>
          <w:szCs w:val="24"/>
        </w:rPr>
        <w:t>保质期</w:t>
      </w:r>
      <w:r w:rsidR="00D62EC3">
        <w:rPr>
          <w:rFonts w:ascii="微软雅黑" w:eastAsia="微软雅黑" w:hAnsi="微软雅黑" w:hint="eastAsia"/>
          <w:sz w:val="24"/>
          <w:szCs w:val="24"/>
        </w:rPr>
        <w:t>内设备的质量问题由供货方负全责，由此发生的施工费用由供货</w:t>
      </w:r>
      <w:r w:rsidR="009455F7" w:rsidRPr="009455F7">
        <w:rPr>
          <w:rFonts w:ascii="微软雅黑" w:eastAsia="微软雅黑" w:hAnsi="微软雅黑" w:hint="eastAsia"/>
          <w:sz w:val="24"/>
          <w:szCs w:val="24"/>
        </w:rPr>
        <w:t>方负责。</w:t>
      </w:r>
    </w:p>
    <w:p w:rsidR="009455F7" w:rsidRPr="00466451" w:rsidRDefault="009455F7" w:rsidP="00466451">
      <w:pPr>
        <w:adjustRightInd w:val="0"/>
        <w:snapToGrid w:val="0"/>
        <w:ind w:firstLineChars="199" w:firstLine="478"/>
        <w:rPr>
          <w:rFonts w:ascii="Dutch801 Rm BT" w:eastAsia="宋体" w:hAnsi="Dutch801 Rm BT" w:cs="Times New Roman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4、</w:t>
      </w:r>
      <w:r w:rsidR="00466451">
        <w:rPr>
          <w:rFonts w:ascii="宋体" w:eastAsia="宋体" w:hAnsi="宋体" w:cs="Times New Roman" w:hint="eastAsia"/>
          <w:kern w:val="0"/>
          <w:sz w:val="28"/>
          <w:szCs w:val="28"/>
        </w:rPr>
        <w:t>按照合同规定时间供货</w:t>
      </w:r>
      <w:r w:rsidR="00D62EC3" w:rsidRPr="00D62EC3">
        <w:rPr>
          <w:rFonts w:ascii="宋体" w:eastAsia="宋体" w:hAnsi="宋体" w:cs="Times New Roman" w:hint="eastAsia"/>
          <w:kern w:val="0"/>
          <w:sz w:val="28"/>
          <w:szCs w:val="28"/>
        </w:rPr>
        <w:t>方负责将设备运输到甲方指定的地点，现场验</w:t>
      </w:r>
      <w:r w:rsidR="00466451">
        <w:rPr>
          <w:rFonts w:ascii="宋体" w:eastAsia="宋体" w:hAnsi="宋体" w:cs="Times New Roman" w:hint="eastAsia"/>
          <w:kern w:val="0"/>
          <w:sz w:val="28"/>
          <w:szCs w:val="28"/>
        </w:rPr>
        <w:t>收前应确保设备完好无损，由于包装和运输等原因造成的产品损坏均由供货方负全部责任。对产品的包装运输供货</w:t>
      </w:r>
      <w:r w:rsidR="00D62EC3" w:rsidRPr="00D62EC3">
        <w:rPr>
          <w:rFonts w:ascii="宋体" w:eastAsia="宋体" w:hAnsi="宋体" w:cs="Times New Roman" w:hint="eastAsia"/>
          <w:kern w:val="0"/>
          <w:sz w:val="28"/>
          <w:szCs w:val="28"/>
        </w:rPr>
        <w:t>方要明显的标出吊装位置。</w:t>
      </w:r>
    </w:p>
    <w:p w:rsidR="007F10E3" w:rsidRPr="009455F7" w:rsidRDefault="009455F7" w:rsidP="00465C61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9455F7">
        <w:rPr>
          <w:rFonts w:ascii="微软雅黑" w:eastAsia="微软雅黑" w:hAnsi="微软雅黑" w:hint="eastAsia"/>
          <w:b/>
          <w:sz w:val="24"/>
          <w:szCs w:val="24"/>
        </w:rPr>
        <w:t>七、供货周期</w:t>
      </w:r>
    </w:p>
    <w:p w:rsidR="009455F7" w:rsidRPr="009455F7" w:rsidRDefault="009455F7" w:rsidP="00465C61">
      <w:pPr>
        <w:spacing w:line="400" w:lineRule="exac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供货周期为合同生效后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F72D73">
        <w:rPr>
          <w:rFonts w:ascii="微软雅黑" w:eastAsia="微软雅黑" w:hAnsi="微软雅黑" w:hint="eastAsia"/>
          <w:sz w:val="24"/>
          <w:szCs w:val="24"/>
          <w:u w:val="single"/>
        </w:rPr>
        <w:t xml:space="preserve">90  </w:t>
      </w:r>
      <w:r w:rsidRPr="009455F7">
        <w:rPr>
          <w:rFonts w:ascii="微软雅黑" w:eastAsia="微软雅黑" w:hAnsi="微软雅黑" w:hint="eastAsia"/>
          <w:sz w:val="24"/>
          <w:szCs w:val="24"/>
        </w:rPr>
        <w:t>天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bookmarkStart w:id="2" w:name="_GoBack"/>
      <w:bookmarkEnd w:id="2"/>
    </w:p>
    <w:p w:rsidR="00DE4449" w:rsidRPr="00465C61" w:rsidRDefault="009455F7" w:rsidP="00465C61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八</w:t>
      </w:r>
      <w:r w:rsidR="00DE4449" w:rsidRPr="00465C61">
        <w:rPr>
          <w:rFonts w:ascii="微软雅黑" w:eastAsia="微软雅黑" w:hAnsi="微软雅黑" w:hint="eastAsia"/>
          <w:b/>
          <w:sz w:val="24"/>
          <w:szCs w:val="24"/>
        </w:rPr>
        <w:t>、设备调试</w:t>
      </w:r>
      <w:r w:rsidR="00F0691F" w:rsidRPr="00465C61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124E52" w:rsidRPr="00465C61">
        <w:rPr>
          <w:rFonts w:ascii="微软雅黑" w:eastAsia="微软雅黑" w:hAnsi="微软雅黑" w:hint="eastAsia"/>
          <w:b/>
          <w:sz w:val="24"/>
          <w:szCs w:val="24"/>
        </w:rPr>
        <w:t>试运行</w:t>
      </w:r>
      <w:r w:rsidR="00F0691F" w:rsidRPr="00465C61">
        <w:rPr>
          <w:rFonts w:ascii="微软雅黑" w:eastAsia="微软雅黑" w:hAnsi="微软雅黑" w:hint="eastAsia"/>
          <w:b/>
          <w:sz w:val="24"/>
          <w:szCs w:val="24"/>
        </w:rPr>
        <w:t>及培训</w:t>
      </w:r>
    </w:p>
    <w:p w:rsidR="0052498B" w:rsidRDefault="00DE4449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1、</w:t>
      </w:r>
      <w:r w:rsidR="008561AB">
        <w:rPr>
          <w:rFonts w:ascii="微软雅黑" w:eastAsia="微软雅黑" w:hAnsi="微软雅黑" w:hint="eastAsia"/>
          <w:sz w:val="24"/>
          <w:szCs w:val="24"/>
        </w:rPr>
        <w:t>投标方</w:t>
      </w:r>
      <w:r w:rsidR="008561AB">
        <w:rPr>
          <w:rFonts w:ascii="微软雅黑" w:eastAsia="微软雅黑" w:hAnsi="微软雅黑"/>
          <w:sz w:val="24"/>
          <w:szCs w:val="24"/>
        </w:rPr>
        <w:t>要派合格的现场服务人员进行现场</w:t>
      </w:r>
      <w:r w:rsidR="008561AB">
        <w:rPr>
          <w:rFonts w:ascii="微软雅黑" w:eastAsia="微软雅黑" w:hAnsi="微软雅黑" w:hint="eastAsia"/>
          <w:sz w:val="24"/>
          <w:szCs w:val="24"/>
        </w:rPr>
        <w:t>指导安装</w:t>
      </w:r>
      <w:r w:rsidR="008561AB">
        <w:rPr>
          <w:rFonts w:ascii="微软雅黑" w:eastAsia="微软雅黑" w:hAnsi="微软雅黑"/>
          <w:sz w:val="24"/>
          <w:szCs w:val="24"/>
        </w:rPr>
        <w:t>和培训，对现场一切服务行为负全责</w:t>
      </w:r>
      <w:r w:rsidR="008561AB">
        <w:rPr>
          <w:rFonts w:ascii="微软雅黑" w:eastAsia="微软雅黑" w:hAnsi="微软雅黑" w:hint="eastAsia"/>
          <w:sz w:val="24"/>
          <w:szCs w:val="24"/>
        </w:rPr>
        <w:t>，现场服务人员的签证食宿等所有费用均由设备供货方负责。</w:t>
      </w:r>
    </w:p>
    <w:p w:rsidR="008561AB" w:rsidRPr="008561AB" w:rsidRDefault="008561AB" w:rsidP="008561A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2、投标</w:t>
      </w:r>
      <w:r w:rsidRPr="008561AB">
        <w:rPr>
          <w:rFonts w:ascii="微软雅黑" w:eastAsia="微软雅黑" w:hAnsi="微软雅黑" w:hint="eastAsia"/>
          <w:sz w:val="24"/>
          <w:szCs w:val="24"/>
        </w:rPr>
        <w:t>方</w:t>
      </w:r>
      <w:r w:rsidRPr="008561AB">
        <w:rPr>
          <w:rFonts w:ascii="微软雅黑" w:eastAsia="微软雅黑" w:hAnsi="微软雅黑"/>
          <w:sz w:val="24"/>
          <w:szCs w:val="24"/>
        </w:rPr>
        <w:t>现场服务人员应具有下列资质：</w:t>
      </w:r>
    </w:p>
    <w:p w:rsidR="008561AB" w:rsidRPr="008561AB" w:rsidRDefault="008561AB" w:rsidP="008561A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ascii="微软雅黑" w:eastAsia="微软雅黑" w:hAnsi="微软雅黑"/>
          <w:sz w:val="24"/>
          <w:szCs w:val="24"/>
        </w:rPr>
        <w:t>遵守法纪，遵守现场的各项规章和制度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8561AB" w:rsidRPr="008561AB" w:rsidRDefault="008561AB" w:rsidP="008561A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8561AB">
        <w:rPr>
          <w:rFonts w:ascii="微软雅黑" w:eastAsia="微软雅黑" w:hAnsi="微软雅黑"/>
          <w:sz w:val="24"/>
          <w:szCs w:val="24"/>
        </w:rPr>
        <w:t>有较强的责任感和事业心，按时到位；</w:t>
      </w:r>
    </w:p>
    <w:p w:rsidR="008561AB" w:rsidRPr="008561AB" w:rsidRDefault="008561AB" w:rsidP="008561A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8561AB">
        <w:rPr>
          <w:rFonts w:ascii="微软雅黑" w:eastAsia="微软雅黑" w:hAnsi="微软雅黑"/>
          <w:sz w:val="24"/>
          <w:szCs w:val="24"/>
        </w:rPr>
        <w:t>了解合同设备的设计，熟悉其结构，有相同或相近机组的现场工作经验，能够正确地进行现场指导；</w:t>
      </w:r>
    </w:p>
    <w:p w:rsidR="008561AB" w:rsidRPr="008561AB" w:rsidRDefault="008561AB" w:rsidP="008561A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Pr="008561AB">
        <w:rPr>
          <w:rFonts w:ascii="微软雅黑" w:eastAsia="微软雅黑" w:hAnsi="微软雅黑"/>
          <w:sz w:val="24"/>
          <w:szCs w:val="24"/>
        </w:rPr>
        <w:t>身体健康，适应现场工作的条件。</w:t>
      </w:r>
      <w:r>
        <w:rPr>
          <w:rFonts w:ascii="微软雅黑" w:eastAsia="微软雅黑" w:hAnsi="微软雅黑" w:hint="eastAsia"/>
          <w:sz w:val="24"/>
          <w:szCs w:val="24"/>
        </w:rPr>
        <w:t>投标</w:t>
      </w:r>
      <w:r w:rsidRPr="008561AB">
        <w:rPr>
          <w:rFonts w:ascii="微软雅黑" w:eastAsia="微软雅黑" w:hAnsi="微软雅黑" w:hint="eastAsia"/>
          <w:sz w:val="24"/>
          <w:szCs w:val="24"/>
        </w:rPr>
        <w:t>方</w:t>
      </w:r>
      <w:r>
        <w:rPr>
          <w:rFonts w:ascii="微软雅黑" w:eastAsia="微软雅黑" w:hAnsi="微软雅黑"/>
          <w:sz w:val="24"/>
          <w:szCs w:val="24"/>
        </w:rPr>
        <w:t>要向</w:t>
      </w:r>
      <w:r>
        <w:rPr>
          <w:rFonts w:ascii="微软雅黑" w:eastAsia="微软雅黑" w:hAnsi="微软雅黑" w:hint="eastAsia"/>
          <w:sz w:val="24"/>
          <w:szCs w:val="24"/>
        </w:rPr>
        <w:t>甲</w:t>
      </w:r>
      <w:r>
        <w:rPr>
          <w:rFonts w:ascii="微软雅黑" w:eastAsia="微软雅黑" w:hAnsi="微软雅黑"/>
          <w:sz w:val="24"/>
          <w:szCs w:val="24"/>
        </w:rPr>
        <w:t>方提供服务人员情况表。</w:t>
      </w:r>
      <w:r>
        <w:rPr>
          <w:rFonts w:ascii="微软雅黑" w:eastAsia="微软雅黑" w:hAnsi="微软雅黑" w:hint="eastAsia"/>
          <w:sz w:val="24"/>
          <w:szCs w:val="24"/>
        </w:rPr>
        <w:t>甲</w:t>
      </w:r>
      <w:r>
        <w:rPr>
          <w:rFonts w:ascii="微软雅黑" w:eastAsia="微软雅黑" w:hAnsi="微软雅黑"/>
          <w:sz w:val="24"/>
          <w:szCs w:val="24"/>
        </w:rPr>
        <w:t>方完全可以更换不合格的</w:t>
      </w:r>
      <w:r w:rsidRPr="008561AB">
        <w:rPr>
          <w:rFonts w:ascii="微软雅黑" w:eastAsia="微软雅黑" w:hAnsi="微软雅黑"/>
          <w:sz w:val="24"/>
          <w:szCs w:val="24"/>
        </w:rPr>
        <w:t>现场服务人员。</w:t>
      </w:r>
    </w:p>
    <w:p w:rsidR="008561AB" w:rsidRPr="008561AB" w:rsidRDefault="008561AB" w:rsidP="008561A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3、投标</w:t>
      </w:r>
      <w:r w:rsidRPr="008561AB">
        <w:rPr>
          <w:rFonts w:ascii="微软雅黑" w:eastAsia="微软雅黑" w:hAnsi="微软雅黑" w:hint="eastAsia"/>
          <w:sz w:val="24"/>
          <w:szCs w:val="24"/>
        </w:rPr>
        <w:t>方</w:t>
      </w:r>
      <w:r w:rsidRPr="008561AB">
        <w:rPr>
          <w:rFonts w:ascii="微软雅黑" w:eastAsia="微软雅黑" w:hAnsi="微软雅黑"/>
          <w:sz w:val="24"/>
          <w:szCs w:val="24"/>
        </w:rPr>
        <w:t>现场服务人员的职责</w:t>
      </w:r>
    </w:p>
    <w:p w:rsidR="008561AB" w:rsidRPr="008561AB" w:rsidRDefault="00265320" w:rsidP="008561A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8561AB">
        <w:rPr>
          <w:rFonts w:ascii="微软雅黑" w:eastAsia="微软雅黑" w:hAnsi="微软雅黑" w:hint="eastAsia"/>
          <w:sz w:val="24"/>
          <w:szCs w:val="24"/>
        </w:rPr>
        <w:t>投标</w:t>
      </w:r>
      <w:r w:rsidR="008561AB" w:rsidRPr="008561AB">
        <w:rPr>
          <w:rFonts w:ascii="微软雅黑" w:eastAsia="微软雅黑" w:hAnsi="微软雅黑" w:hint="eastAsia"/>
          <w:sz w:val="24"/>
          <w:szCs w:val="24"/>
        </w:rPr>
        <w:t>方</w:t>
      </w:r>
      <w:r w:rsidR="008561AB" w:rsidRPr="008561AB">
        <w:rPr>
          <w:rFonts w:ascii="微软雅黑" w:eastAsia="微软雅黑" w:hAnsi="微软雅黑"/>
          <w:sz w:val="24"/>
          <w:szCs w:val="24"/>
        </w:rPr>
        <w:t>现场服务人员的任务主要包括设备催交、货物的开箱检验、设备质量问题的处理、指导安装和调试、参加试运和性能验收试验。</w:t>
      </w:r>
    </w:p>
    <w:p w:rsidR="008561AB" w:rsidRPr="008561AB" w:rsidRDefault="00265320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8561AB" w:rsidRPr="008561AB">
        <w:rPr>
          <w:rFonts w:ascii="微软雅黑" w:eastAsia="微软雅黑" w:hAnsi="微软雅黑"/>
          <w:sz w:val="24"/>
          <w:szCs w:val="24"/>
        </w:rPr>
        <w:t>在安装和调试前，</w:t>
      </w:r>
      <w:r>
        <w:rPr>
          <w:rFonts w:ascii="微软雅黑" w:eastAsia="微软雅黑" w:hAnsi="微软雅黑" w:hint="eastAsia"/>
          <w:sz w:val="24"/>
          <w:szCs w:val="24"/>
        </w:rPr>
        <w:t>投标</w:t>
      </w:r>
      <w:r w:rsidR="008561AB" w:rsidRPr="008561AB">
        <w:rPr>
          <w:rFonts w:ascii="微软雅黑" w:eastAsia="微软雅黑" w:hAnsi="微软雅黑" w:hint="eastAsia"/>
          <w:sz w:val="24"/>
          <w:szCs w:val="24"/>
        </w:rPr>
        <w:t>方</w:t>
      </w:r>
      <w:r>
        <w:rPr>
          <w:rFonts w:ascii="微软雅黑" w:eastAsia="微软雅黑" w:hAnsi="微软雅黑"/>
          <w:sz w:val="24"/>
          <w:szCs w:val="24"/>
        </w:rPr>
        <w:t>技术服务人员应向</w:t>
      </w:r>
      <w:r>
        <w:rPr>
          <w:rFonts w:ascii="微软雅黑" w:eastAsia="微软雅黑" w:hAnsi="微软雅黑" w:hint="eastAsia"/>
          <w:sz w:val="24"/>
          <w:szCs w:val="24"/>
        </w:rPr>
        <w:t>甲</w:t>
      </w:r>
      <w:r w:rsidR="008561AB" w:rsidRPr="008561AB">
        <w:rPr>
          <w:rFonts w:ascii="微软雅黑" w:eastAsia="微软雅黑" w:hAnsi="微软雅黑"/>
          <w:sz w:val="24"/>
          <w:szCs w:val="24"/>
        </w:rPr>
        <w:t>方技术人员交底，讲解和示范将要进行的程序和方法。</w:t>
      </w:r>
    </w:p>
    <w:p w:rsidR="00124E52" w:rsidRDefault="00265320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="00124E52" w:rsidRPr="00465C61">
        <w:rPr>
          <w:rFonts w:ascii="微软雅黑" w:eastAsia="微软雅黑" w:hAnsi="微软雅黑" w:hint="eastAsia"/>
          <w:sz w:val="24"/>
          <w:szCs w:val="24"/>
        </w:rPr>
        <w:t>、设备试运行时间为30天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65320" w:rsidRPr="00265320" w:rsidRDefault="00265320" w:rsidP="00265320">
      <w:pPr>
        <w:spacing w:line="500" w:lineRule="exact"/>
        <w:rPr>
          <w:rFonts w:ascii="宋体" w:eastAsia="宋体" w:hAnsi="Dutch801 Rm BT" w:cs="Times New Roman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sz w:val="24"/>
          <w:szCs w:val="24"/>
        </w:rPr>
        <w:t>5、</w:t>
      </w:r>
      <w:r w:rsidRPr="00265320">
        <w:rPr>
          <w:rFonts w:ascii="宋体" w:eastAsia="宋体" w:hAnsi="宋体" w:cs="Times New Roman"/>
          <w:color w:val="000000"/>
          <w:kern w:val="0"/>
          <w:sz w:val="28"/>
          <w:szCs w:val="28"/>
        </w:rPr>
        <w:t>培训计划</w:t>
      </w:r>
      <w:r w:rsidRPr="0026532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：</w:t>
      </w:r>
    </w:p>
    <w:p w:rsidR="00265320" w:rsidRPr="00265320" w:rsidRDefault="00265320" w:rsidP="0026532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ascii="微软雅黑" w:eastAsia="微软雅黑" w:hAnsi="微软雅黑" w:hint="eastAsia"/>
          <w:sz w:val="24"/>
          <w:szCs w:val="24"/>
        </w:rPr>
        <w:t>供货</w:t>
      </w:r>
      <w:r w:rsidRPr="00265320">
        <w:rPr>
          <w:rFonts w:ascii="微软雅黑" w:eastAsia="微软雅黑" w:hAnsi="微软雅黑" w:hint="eastAsia"/>
          <w:sz w:val="24"/>
          <w:szCs w:val="24"/>
        </w:rPr>
        <w:t>方</w:t>
      </w:r>
      <w:r w:rsidRPr="00265320">
        <w:rPr>
          <w:rFonts w:ascii="微软雅黑" w:eastAsia="微软雅黑" w:hAnsi="微软雅黑"/>
          <w:sz w:val="24"/>
          <w:szCs w:val="24"/>
        </w:rPr>
        <w:t>在设备出厂前,</w:t>
      </w:r>
      <w:r>
        <w:rPr>
          <w:rFonts w:ascii="微软雅黑" w:eastAsia="微软雅黑" w:hAnsi="微软雅黑"/>
          <w:sz w:val="24"/>
          <w:szCs w:val="24"/>
        </w:rPr>
        <w:t>免费对</w:t>
      </w:r>
      <w:r>
        <w:rPr>
          <w:rFonts w:ascii="微软雅黑" w:eastAsia="微软雅黑" w:hAnsi="微软雅黑" w:hint="eastAsia"/>
          <w:sz w:val="24"/>
          <w:szCs w:val="24"/>
        </w:rPr>
        <w:t>甲</w:t>
      </w:r>
      <w:r w:rsidRPr="00265320">
        <w:rPr>
          <w:rFonts w:ascii="微软雅黑" w:eastAsia="微软雅黑" w:hAnsi="微软雅黑"/>
          <w:sz w:val="24"/>
          <w:szCs w:val="24"/>
        </w:rPr>
        <w:t>方</w:t>
      </w:r>
      <w:r>
        <w:rPr>
          <w:rFonts w:ascii="微软雅黑" w:eastAsia="微软雅黑" w:hAnsi="微软雅黑" w:hint="eastAsia"/>
          <w:sz w:val="24"/>
          <w:szCs w:val="24"/>
        </w:rPr>
        <w:t>人员</w:t>
      </w:r>
      <w:r w:rsidRPr="00265320">
        <w:rPr>
          <w:rFonts w:ascii="微软雅黑" w:eastAsia="微软雅黑" w:hAnsi="微软雅黑"/>
          <w:sz w:val="24"/>
          <w:szCs w:val="24"/>
        </w:rPr>
        <w:t>进行保养、操作知识讲解。</w:t>
      </w:r>
    </w:p>
    <w:p w:rsidR="00265320" w:rsidRPr="00265320" w:rsidRDefault="00265320" w:rsidP="0026532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ascii="微软雅黑" w:eastAsia="微软雅黑" w:hAnsi="微软雅黑" w:hint="eastAsia"/>
          <w:sz w:val="24"/>
          <w:szCs w:val="24"/>
        </w:rPr>
        <w:t>供货</w:t>
      </w:r>
      <w:r w:rsidRPr="00265320">
        <w:rPr>
          <w:rFonts w:ascii="微软雅黑" w:eastAsia="微软雅黑" w:hAnsi="微软雅黑" w:hint="eastAsia"/>
          <w:sz w:val="24"/>
          <w:szCs w:val="24"/>
        </w:rPr>
        <w:t>方</w:t>
      </w:r>
      <w:r>
        <w:rPr>
          <w:rFonts w:ascii="微软雅黑" w:eastAsia="微软雅黑" w:hAnsi="微软雅黑"/>
          <w:sz w:val="24"/>
          <w:szCs w:val="24"/>
        </w:rPr>
        <w:t>人员到</w:t>
      </w:r>
      <w:r>
        <w:rPr>
          <w:rFonts w:ascii="微软雅黑" w:eastAsia="微软雅黑" w:hAnsi="微软雅黑" w:hint="eastAsia"/>
          <w:sz w:val="24"/>
          <w:szCs w:val="24"/>
        </w:rPr>
        <w:t>甲</w:t>
      </w:r>
      <w:r>
        <w:rPr>
          <w:rFonts w:ascii="微软雅黑" w:eastAsia="微软雅黑" w:hAnsi="微软雅黑"/>
          <w:sz w:val="24"/>
          <w:szCs w:val="24"/>
        </w:rPr>
        <w:t>方现场调试时将免费对</w:t>
      </w:r>
      <w:r>
        <w:rPr>
          <w:rFonts w:ascii="微软雅黑" w:eastAsia="微软雅黑" w:hAnsi="微软雅黑" w:hint="eastAsia"/>
          <w:sz w:val="24"/>
          <w:szCs w:val="24"/>
        </w:rPr>
        <w:t>甲</w:t>
      </w:r>
      <w:r w:rsidRPr="00265320">
        <w:rPr>
          <w:rFonts w:ascii="微软雅黑" w:eastAsia="微软雅黑" w:hAnsi="微软雅黑"/>
          <w:sz w:val="24"/>
          <w:szCs w:val="24"/>
        </w:rPr>
        <w:t>方操作人员进行操作讲解,</w:t>
      </w:r>
      <w:r>
        <w:rPr>
          <w:rFonts w:ascii="微软雅黑" w:eastAsia="微软雅黑" w:hAnsi="微软雅黑"/>
          <w:sz w:val="24"/>
          <w:szCs w:val="24"/>
        </w:rPr>
        <w:t>使</w:t>
      </w:r>
      <w:r>
        <w:rPr>
          <w:rFonts w:ascii="微软雅黑" w:eastAsia="微软雅黑" w:hAnsi="微软雅黑" w:hint="eastAsia"/>
          <w:sz w:val="24"/>
          <w:szCs w:val="24"/>
        </w:rPr>
        <w:t>甲</w:t>
      </w:r>
      <w:r w:rsidRPr="00265320">
        <w:rPr>
          <w:rFonts w:ascii="微软雅黑" w:eastAsia="微软雅黑" w:hAnsi="微软雅黑"/>
          <w:sz w:val="24"/>
          <w:szCs w:val="24"/>
        </w:rPr>
        <w:t>方操作人员能独立操作机器并处理简单故障。</w:t>
      </w:r>
    </w:p>
    <w:p w:rsidR="00265320" w:rsidRPr="00265320" w:rsidRDefault="00265320" w:rsidP="0026532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mc:AlternateContent>
            <mc:Choice Requires="w16se">
              <w:rFonts w:ascii="微软雅黑" w:eastAsia="微软雅黑" w:hAnsi="微软雅黑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>
        <w:rPr>
          <w:rFonts w:ascii="微软雅黑" w:eastAsia="微软雅黑" w:hAnsi="微软雅黑" w:hint="eastAsia"/>
          <w:sz w:val="24"/>
          <w:szCs w:val="24"/>
        </w:rPr>
        <w:t>供货</w:t>
      </w:r>
      <w:r w:rsidRPr="00265320">
        <w:rPr>
          <w:rFonts w:ascii="微软雅黑" w:eastAsia="微软雅黑" w:hAnsi="微软雅黑" w:hint="eastAsia"/>
          <w:sz w:val="24"/>
          <w:szCs w:val="24"/>
        </w:rPr>
        <w:t>方</w:t>
      </w:r>
      <w:r>
        <w:rPr>
          <w:rFonts w:ascii="微软雅黑" w:eastAsia="微软雅黑" w:hAnsi="微软雅黑" w:hint="eastAsia"/>
          <w:sz w:val="24"/>
          <w:szCs w:val="24"/>
        </w:rPr>
        <w:t>每年</w:t>
      </w:r>
      <w:r>
        <w:rPr>
          <w:rFonts w:ascii="微软雅黑" w:eastAsia="微软雅黑" w:hAnsi="微软雅黑"/>
          <w:sz w:val="24"/>
          <w:szCs w:val="24"/>
        </w:rPr>
        <w:t>举办集中培训班对</w:t>
      </w:r>
      <w:r>
        <w:rPr>
          <w:rFonts w:ascii="微软雅黑" w:eastAsia="微软雅黑" w:hAnsi="微软雅黑" w:hint="eastAsia"/>
          <w:sz w:val="24"/>
          <w:szCs w:val="24"/>
        </w:rPr>
        <w:t>甲</w:t>
      </w:r>
      <w:r w:rsidRPr="00265320">
        <w:rPr>
          <w:rFonts w:ascii="微软雅黑" w:eastAsia="微软雅黑" w:hAnsi="微软雅黑"/>
          <w:sz w:val="24"/>
          <w:szCs w:val="24"/>
        </w:rPr>
        <w:t>方操作、管理人员进行理论、实践培训。</w:t>
      </w:r>
    </w:p>
    <w:p w:rsidR="00265320" w:rsidRPr="00265320" w:rsidRDefault="00466451" w:rsidP="00265320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九</w:t>
      </w:r>
      <w:r w:rsidR="00265320" w:rsidRPr="00265320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265320" w:rsidRPr="00265320">
        <w:rPr>
          <w:rFonts w:ascii="微软雅黑" w:eastAsia="微软雅黑" w:hAnsi="微软雅黑"/>
          <w:b/>
          <w:sz w:val="24"/>
          <w:szCs w:val="24"/>
        </w:rPr>
        <w:t>资料、图纸的交付</w:t>
      </w:r>
    </w:p>
    <w:p w:rsidR="00265320" w:rsidRPr="00265320" w:rsidRDefault="00265320" w:rsidP="0026532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65320">
        <w:rPr>
          <w:rFonts w:ascii="微软雅黑" w:eastAsia="微软雅黑" w:hAnsi="微软雅黑"/>
          <w:sz w:val="24"/>
          <w:szCs w:val="24"/>
        </w:rPr>
        <w:t>机组的静载荷、动载荷（含载荷分布）、基础图等。</w:t>
      </w:r>
    </w:p>
    <w:p w:rsidR="00265320" w:rsidRPr="00265320" w:rsidRDefault="00265320" w:rsidP="0026532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65320">
        <w:rPr>
          <w:rFonts w:ascii="微软雅黑" w:eastAsia="微软雅黑" w:hAnsi="微软雅黑"/>
          <w:sz w:val="24"/>
          <w:szCs w:val="24"/>
        </w:rPr>
        <w:t>机组的最大维修件重量，最大吊装件重量及外形尺寸。</w:t>
      </w:r>
    </w:p>
    <w:p w:rsidR="00265320" w:rsidRPr="00265320" w:rsidRDefault="00265320" w:rsidP="0026532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65320">
        <w:rPr>
          <w:rFonts w:ascii="微软雅黑" w:eastAsia="微软雅黑" w:hAnsi="微软雅黑"/>
          <w:sz w:val="24"/>
          <w:szCs w:val="24"/>
        </w:rPr>
        <w:t>机组电气原理图</w:t>
      </w:r>
    </w:p>
    <w:p w:rsidR="00265320" w:rsidRPr="00265320" w:rsidRDefault="00265320" w:rsidP="0026532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65320">
        <w:rPr>
          <w:rFonts w:ascii="微软雅黑" w:eastAsia="微软雅黑" w:hAnsi="微软雅黑"/>
          <w:sz w:val="24"/>
          <w:szCs w:val="24"/>
        </w:rPr>
        <w:t>机组的电气资料</w:t>
      </w:r>
    </w:p>
    <w:p w:rsidR="00265320" w:rsidRPr="00265320" w:rsidRDefault="00265320" w:rsidP="0026532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65320">
        <w:rPr>
          <w:rFonts w:ascii="微软雅黑" w:eastAsia="微软雅黑" w:hAnsi="微软雅黑"/>
          <w:sz w:val="24"/>
          <w:szCs w:val="24"/>
        </w:rPr>
        <w:t xml:space="preserve">机组说明书                       </w:t>
      </w:r>
    </w:p>
    <w:p w:rsidR="00265320" w:rsidRPr="00265320" w:rsidRDefault="00265320" w:rsidP="00265320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65320">
        <w:rPr>
          <w:rFonts w:ascii="微软雅黑" w:eastAsia="微软雅黑" w:hAnsi="微软雅黑"/>
          <w:sz w:val="24"/>
          <w:szCs w:val="24"/>
        </w:rPr>
        <w:t>其他设计需要的资料。</w:t>
      </w:r>
    </w:p>
    <w:p w:rsidR="00265320" w:rsidRPr="00265320" w:rsidRDefault="00265320" w:rsidP="00465C6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265320">
        <w:rPr>
          <w:rFonts w:ascii="微软雅黑" w:eastAsia="微软雅黑" w:hAnsi="微软雅黑"/>
          <w:sz w:val="24"/>
          <w:szCs w:val="24"/>
        </w:rPr>
        <w:t>资料交付进度：全部设计所需资料于</w:t>
      </w:r>
      <w:r w:rsidRPr="00265320">
        <w:rPr>
          <w:rFonts w:ascii="微软雅黑" w:eastAsia="微软雅黑" w:hAnsi="微软雅黑" w:hint="eastAsia"/>
          <w:sz w:val="24"/>
          <w:szCs w:val="24"/>
        </w:rPr>
        <w:t>合同签订后一周</w:t>
      </w:r>
      <w:r w:rsidRPr="00265320">
        <w:rPr>
          <w:rFonts w:ascii="微软雅黑" w:eastAsia="微软雅黑" w:hAnsi="微软雅黑"/>
          <w:sz w:val="24"/>
          <w:szCs w:val="24"/>
        </w:rPr>
        <w:t>内交付。</w:t>
      </w:r>
    </w:p>
    <w:p w:rsidR="00F0691F" w:rsidRPr="00465C61" w:rsidRDefault="00466451" w:rsidP="00465C61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十</w:t>
      </w:r>
      <w:r w:rsidR="00F0691F" w:rsidRPr="00465C61">
        <w:rPr>
          <w:rFonts w:ascii="微软雅黑" w:eastAsia="微软雅黑" w:hAnsi="微软雅黑" w:hint="eastAsia"/>
          <w:b/>
          <w:sz w:val="24"/>
          <w:szCs w:val="24"/>
        </w:rPr>
        <w:t>、设备验收</w:t>
      </w:r>
      <w:r w:rsidR="002503F4" w:rsidRPr="00465C61">
        <w:rPr>
          <w:rFonts w:ascii="微软雅黑" w:eastAsia="微软雅黑" w:hAnsi="微软雅黑" w:hint="eastAsia"/>
          <w:b/>
          <w:sz w:val="24"/>
          <w:szCs w:val="24"/>
        </w:rPr>
        <w:t>条件</w:t>
      </w:r>
      <w:r w:rsidR="00573D19" w:rsidRPr="00465C61">
        <w:rPr>
          <w:rFonts w:ascii="微软雅黑" w:eastAsia="微软雅黑" w:hAnsi="微软雅黑" w:hint="eastAsia"/>
          <w:b/>
          <w:sz w:val="24"/>
          <w:szCs w:val="24"/>
        </w:rPr>
        <w:t>及验收</w:t>
      </w:r>
    </w:p>
    <w:p w:rsidR="002503F4" w:rsidRPr="00465C61" w:rsidRDefault="002503F4" w:rsidP="00465C61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项目整体竣工，系统安装质量达到合同要求；</w:t>
      </w:r>
    </w:p>
    <w:p w:rsidR="00F0691F" w:rsidRPr="00465C61" w:rsidRDefault="00F0691F" w:rsidP="00465C61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设备配置达到合同要求；</w:t>
      </w:r>
    </w:p>
    <w:p w:rsidR="002503F4" w:rsidRPr="00465C61" w:rsidRDefault="002503F4" w:rsidP="00465C61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设备性能及控制达到合同要求；</w:t>
      </w:r>
    </w:p>
    <w:p w:rsidR="002503F4" w:rsidRPr="00465C61" w:rsidRDefault="002503F4" w:rsidP="00465C61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设备试运行30天</w:t>
      </w:r>
      <w:r w:rsidR="00573D19" w:rsidRPr="00465C61">
        <w:rPr>
          <w:rFonts w:ascii="微软雅黑" w:eastAsia="微软雅黑" w:hAnsi="微软雅黑" w:hint="eastAsia"/>
          <w:sz w:val="24"/>
          <w:szCs w:val="24"/>
        </w:rPr>
        <w:t>无故障；</w:t>
      </w:r>
    </w:p>
    <w:p w:rsidR="00573D19" w:rsidRPr="00465C61" w:rsidRDefault="00573D19" w:rsidP="00465C61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达到以上条件甲方即组织进行</w:t>
      </w:r>
      <w:r w:rsidR="006C1F99" w:rsidRPr="00465C61">
        <w:rPr>
          <w:rFonts w:ascii="微软雅黑" w:eastAsia="微软雅黑" w:hAnsi="微软雅黑" w:hint="eastAsia"/>
          <w:sz w:val="24"/>
          <w:szCs w:val="24"/>
        </w:rPr>
        <w:t>设备</w:t>
      </w:r>
      <w:r w:rsidRPr="00465C61">
        <w:rPr>
          <w:rFonts w:ascii="微软雅黑" w:eastAsia="微软雅黑" w:hAnsi="微软雅黑" w:hint="eastAsia"/>
          <w:sz w:val="24"/>
          <w:szCs w:val="24"/>
        </w:rPr>
        <w:t>验收。</w:t>
      </w:r>
    </w:p>
    <w:p w:rsidR="00F509EE" w:rsidRPr="00465C61" w:rsidRDefault="00466451" w:rsidP="00465C61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十一</w:t>
      </w:r>
      <w:r w:rsidR="00F509EE" w:rsidRPr="00465C61">
        <w:rPr>
          <w:rFonts w:ascii="微软雅黑" w:eastAsia="微软雅黑" w:hAnsi="微软雅黑" w:hint="eastAsia"/>
          <w:b/>
          <w:sz w:val="24"/>
          <w:szCs w:val="24"/>
        </w:rPr>
        <w:t>、其他</w:t>
      </w:r>
    </w:p>
    <w:p w:rsidR="00F509EE" w:rsidRPr="00465C61" w:rsidRDefault="009455F7" w:rsidP="00465C61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投标</w:t>
      </w:r>
      <w:r w:rsidR="00170B02" w:rsidRPr="00465C61">
        <w:rPr>
          <w:rFonts w:ascii="微软雅黑" w:eastAsia="微软雅黑" w:hAnsi="微软雅黑" w:hint="eastAsia"/>
          <w:sz w:val="24"/>
          <w:szCs w:val="24"/>
        </w:rPr>
        <w:t>方人员交通、食宿自理；</w:t>
      </w:r>
    </w:p>
    <w:p w:rsidR="00170B02" w:rsidRPr="00465C61" w:rsidRDefault="009455F7" w:rsidP="00465C61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投标</w:t>
      </w:r>
      <w:r w:rsidR="00170B02" w:rsidRPr="00465C61">
        <w:rPr>
          <w:rFonts w:ascii="微软雅黑" w:eastAsia="微软雅黑" w:hAnsi="微软雅黑" w:hint="eastAsia"/>
          <w:sz w:val="24"/>
          <w:szCs w:val="24"/>
        </w:rPr>
        <w:t>方所供设备及部件的包装物应符合当地环保法规要求；</w:t>
      </w:r>
    </w:p>
    <w:p w:rsidR="00C00626" w:rsidRDefault="00C00626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466451" w:rsidRPr="00465C61" w:rsidRDefault="00466451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C00626" w:rsidRPr="00465C61" w:rsidRDefault="00C00626" w:rsidP="00465C61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465C61">
        <w:rPr>
          <w:rFonts w:ascii="微软雅黑" w:eastAsia="微软雅黑" w:hAnsi="微软雅黑" w:cs="宋体" w:hint="eastAsia"/>
          <w:color w:val="000000"/>
          <w:kern w:val="0"/>
          <w:sz w:val="24"/>
        </w:rPr>
        <w:t>相关部门审核、审批意见</w:t>
      </w:r>
    </w:p>
    <w:tbl>
      <w:tblPr>
        <w:tblW w:w="9370" w:type="dxa"/>
        <w:tblInd w:w="-34" w:type="dxa"/>
        <w:tblLook w:val="04A0" w:firstRow="1" w:lastRow="0" w:firstColumn="1" w:lastColumn="0" w:noHBand="0" w:noVBand="1"/>
      </w:tblPr>
      <w:tblGrid>
        <w:gridCol w:w="1869"/>
        <w:gridCol w:w="7501"/>
      </w:tblGrid>
      <w:tr w:rsidR="00C00626" w:rsidRPr="00465C61" w:rsidTr="00404C76">
        <w:trPr>
          <w:trHeight w:val="74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6" w:rsidRPr="00465C61" w:rsidRDefault="00C00626" w:rsidP="00D9117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6" w:rsidRPr="00465C61" w:rsidRDefault="00C00626" w:rsidP="00465C6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意见及签字</w:t>
            </w:r>
          </w:p>
        </w:tc>
      </w:tr>
      <w:tr w:rsidR="00C00626" w:rsidRPr="00465C61" w:rsidTr="00D91172">
        <w:trPr>
          <w:trHeight w:val="141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72" w:rsidRDefault="00D91172" w:rsidP="00D91172">
            <w:pPr>
              <w:widowControl/>
              <w:spacing w:line="400" w:lineRule="exact"/>
              <w:ind w:firstLineChars="100" w:firstLine="2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设备处</w:t>
            </w:r>
          </w:p>
          <w:p w:rsidR="00C00626" w:rsidRPr="00465C61" w:rsidRDefault="00D91172" w:rsidP="00D9117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（泰国公司）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626" w:rsidRPr="00465C61" w:rsidRDefault="00C00626" w:rsidP="00465C6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C00626" w:rsidRPr="00465C61" w:rsidRDefault="00C00626" w:rsidP="00465C6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C00626" w:rsidRPr="00465C61" w:rsidRDefault="00C00626" w:rsidP="00465C6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C00626" w:rsidRPr="00465C61" w:rsidTr="00D91172">
        <w:trPr>
          <w:trHeight w:val="1407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626" w:rsidRPr="00465C61" w:rsidRDefault="00D91172" w:rsidP="00D91172">
            <w:pPr>
              <w:spacing w:line="400" w:lineRule="exact"/>
              <w:ind w:firstLineChars="100" w:firstLine="2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机动处</w:t>
            </w:r>
          </w:p>
          <w:p w:rsidR="006C1F99" w:rsidRPr="00465C61" w:rsidRDefault="006C1F99" w:rsidP="00D91172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（泰国公司）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626" w:rsidRPr="00465C61" w:rsidRDefault="00C00626" w:rsidP="00465C6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D91172" w:rsidRPr="00465C61" w:rsidTr="00D91172">
        <w:trPr>
          <w:trHeight w:val="139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72" w:rsidRPr="00465C61" w:rsidRDefault="00D91172" w:rsidP="00D91172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设备动力部（泰国公司）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172" w:rsidRPr="00D91172" w:rsidRDefault="00D91172" w:rsidP="00465C6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C00626" w:rsidRPr="00465C61" w:rsidTr="00D91172">
        <w:trPr>
          <w:trHeight w:val="141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626" w:rsidRPr="00465C61" w:rsidRDefault="006C1F99" w:rsidP="00D91172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设备工程部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626" w:rsidRPr="00465C61" w:rsidRDefault="00C00626" w:rsidP="00465C6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C00626" w:rsidRPr="00465C61" w:rsidTr="00D91172">
        <w:trPr>
          <w:trHeight w:val="141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626" w:rsidRPr="00465C61" w:rsidRDefault="00C00626" w:rsidP="00D9117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副总经理</w:t>
            </w:r>
          </w:p>
          <w:p w:rsidR="006C1F99" w:rsidRPr="00465C61" w:rsidRDefault="006C1F99" w:rsidP="00D9117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（泰国公司）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626" w:rsidRPr="00465C61" w:rsidRDefault="00C00626" w:rsidP="00465C6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C00626" w:rsidRPr="00465C61" w:rsidTr="00D91172">
        <w:trPr>
          <w:trHeight w:val="1403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626" w:rsidRPr="00465C61" w:rsidRDefault="00C00626" w:rsidP="00D9117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副总裁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626" w:rsidRPr="00465C61" w:rsidRDefault="00C00626" w:rsidP="00465C6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65C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C00626" w:rsidRPr="00465C61" w:rsidRDefault="00C00626" w:rsidP="00465C61">
      <w:pPr>
        <w:pStyle w:val="a3"/>
        <w:spacing w:line="40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sectPr w:rsidR="00C00626" w:rsidRPr="00465C61" w:rsidSect="00A67046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53" w:rsidRDefault="00111153" w:rsidP="00744AA0">
      <w:r>
        <w:separator/>
      </w:r>
    </w:p>
  </w:endnote>
  <w:endnote w:type="continuationSeparator" w:id="0">
    <w:p w:rsidR="00111153" w:rsidRDefault="00111153" w:rsidP="0074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53" w:rsidRDefault="00111153" w:rsidP="00744AA0">
      <w:r>
        <w:separator/>
      </w:r>
    </w:p>
  </w:footnote>
  <w:footnote w:type="continuationSeparator" w:id="0">
    <w:p w:rsidR="00111153" w:rsidRDefault="00111153" w:rsidP="0074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05AF"/>
    <w:multiLevelType w:val="hybridMultilevel"/>
    <w:tmpl w:val="28D84556"/>
    <w:lvl w:ilvl="0" w:tplc="71CE6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A2471F"/>
    <w:multiLevelType w:val="hybridMultilevel"/>
    <w:tmpl w:val="FA321D4C"/>
    <w:lvl w:ilvl="0" w:tplc="47F4E6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304661"/>
    <w:multiLevelType w:val="hybridMultilevel"/>
    <w:tmpl w:val="62DC001C"/>
    <w:lvl w:ilvl="0" w:tplc="794CBC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8630D4"/>
    <w:multiLevelType w:val="hybridMultilevel"/>
    <w:tmpl w:val="AA5AD824"/>
    <w:lvl w:ilvl="0" w:tplc="566252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CA"/>
    <w:rsid w:val="00012E5C"/>
    <w:rsid w:val="00055F86"/>
    <w:rsid w:val="00070379"/>
    <w:rsid w:val="000A09FD"/>
    <w:rsid w:val="000B324A"/>
    <w:rsid w:val="000B563B"/>
    <w:rsid w:val="000F18D7"/>
    <w:rsid w:val="000F1A94"/>
    <w:rsid w:val="001006D2"/>
    <w:rsid w:val="00111153"/>
    <w:rsid w:val="00124E52"/>
    <w:rsid w:val="00170B02"/>
    <w:rsid w:val="00180D89"/>
    <w:rsid w:val="00185735"/>
    <w:rsid w:val="001A4D79"/>
    <w:rsid w:val="001E1596"/>
    <w:rsid w:val="001E1A31"/>
    <w:rsid w:val="001E7B53"/>
    <w:rsid w:val="002117D3"/>
    <w:rsid w:val="002122CF"/>
    <w:rsid w:val="002213BA"/>
    <w:rsid w:val="00231BE6"/>
    <w:rsid w:val="00244637"/>
    <w:rsid w:val="002503F4"/>
    <w:rsid w:val="00256BFF"/>
    <w:rsid w:val="00265320"/>
    <w:rsid w:val="00291C5E"/>
    <w:rsid w:val="002A65DD"/>
    <w:rsid w:val="002D3FA3"/>
    <w:rsid w:val="002F1722"/>
    <w:rsid w:val="002F3221"/>
    <w:rsid w:val="002F4E14"/>
    <w:rsid w:val="00302D91"/>
    <w:rsid w:val="00334DAC"/>
    <w:rsid w:val="0033510F"/>
    <w:rsid w:val="00346F55"/>
    <w:rsid w:val="00351893"/>
    <w:rsid w:val="003829CA"/>
    <w:rsid w:val="003A0664"/>
    <w:rsid w:val="003A154D"/>
    <w:rsid w:val="003A6DB5"/>
    <w:rsid w:val="003B1AC3"/>
    <w:rsid w:val="003D249B"/>
    <w:rsid w:val="003E3DA2"/>
    <w:rsid w:val="003E6A16"/>
    <w:rsid w:val="00457E34"/>
    <w:rsid w:val="00465C61"/>
    <w:rsid w:val="00466451"/>
    <w:rsid w:val="004C3BDA"/>
    <w:rsid w:val="0052498B"/>
    <w:rsid w:val="00556D75"/>
    <w:rsid w:val="00573D19"/>
    <w:rsid w:val="005B47BC"/>
    <w:rsid w:val="00606C06"/>
    <w:rsid w:val="0062457E"/>
    <w:rsid w:val="006C10A7"/>
    <w:rsid w:val="006C1F99"/>
    <w:rsid w:val="006D0713"/>
    <w:rsid w:val="00700223"/>
    <w:rsid w:val="00736D64"/>
    <w:rsid w:val="00744AA0"/>
    <w:rsid w:val="00753741"/>
    <w:rsid w:val="007A58D6"/>
    <w:rsid w:val="007C1BC2"/>
    <w:rsid w:val="007D444C"/>
    <w:rsid w:val="007F10E3"/>
    <w:rsid w:val="008006A2"/>
    <w:rsid w:val="00802C55"/>
    <w:rsid w:val="008561AB"/>
    <w:rsid w:val="008731B4"/>
    <w:rsid w:val="008C48DE"/>
    <w:rsid w:val="008D0BC0"/>
    <w:rsid w:val="00930D67"/>
    <w:rsid w:val="00942BBE"/>
    <w:rsid w:val="009455F7"/>
    <w:rsid w:val="009572F7"/>
    <w:rsid w:val="009A1F02"/>
    <w:rsid w:val="009A1F92"/>
    <w:rsid w:val="009A7051"/>
    <w:rsid w:val="009C75AC"/>
    <w:rsid w:val="009D2BE4"/>
    <w:rsid w:val="009D4277"/>
    <w:rsid w:val="00A32BA2"/>
    <w:rsid w:val="00A41024"/>
    <w:rsid w:val="00A428C5"/>
    <w:rsid w:val="00A56802"/>
    <w:rsid w:val="00A67046"/>
    <w:rsid w:val="00AA52D9"/>
    <w:rsid w:val="00AE4D7F"/>
    <w:rsid w:val="00AF49EF"/>
    <w:rsid w:val="00B17B0F"/>
    <w:rsid w:val="00B416C7"/>
    <w:rsid w:val="00B44EE0"/>
    <w:rsid w:val="00B61379"/>
    <w:rsid w:val="00B81302"/>
    <w:rsid w:val="00BA1133"/>
    <w:rsid w:val="00BC1306"/>
    <w:rsid w:val="00BC588E"/>
    <w:rsid w:val="00BE7101"/>
    <w:rsid w:val="00C00626"/>
    <w:rsid w:val="00C335B1"/>
    <w:rsid w:val="00C6495C"/>
    <w:rsid w:val="00C97A79"/>
    <w:rsid w:val="00D30285"/>
    <w:rsid w:val="00D56D7D"/>
    <w:rsid w:val="00D62EC3"/>
    <w:rsid w:val="00D91172"/>
    <w:rsid w:val="00DB2CD3"/>
    <w:rsid w:val="00DB57AB"/>
    <w:rsid w:val="00DC1C77"/>
    <w:rsid w:val="00DC59A7"/>
    <w:rsid w:val="00DD3EB5"/>
    <w:rsid w:val="00DE2E42"/>
    <w:rsid w:val="00DE4449"/>
    <w:rsid w:val="00E13950"/>
    <w:rsid w:val="00E17E7A"/>
    <w:rsid w:val="00E31FA5"/>
    <w:rsid w:val="00E37905"/>
    <w:rsid w:val="00ED0D06"/>
    <w:rsid w:val="00ED7220"/>
    <w:rsid w:val="00F03517"/>
    <w:rsid w:val="00F0691F"/>
    <w:rsid w:val="00F1787D"/>
    <w:rsid w:val="00F509EE"/>
    <w:rsid w:val="00F72D73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FE289"/>
  <w15:chartTrackingRefBased/>
  <w15:docId w15:val="{AF1AEC63-711F-42DA-9767-D6A4BCEE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A58D6"/>
    <w:pPr>
      <w:keepNext/>
      <w:keepLines/>
      <w:spacing w:before="140" w:after="14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C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4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4A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4AA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7A58D6"/>
    <w:rPr>
      <w:rFonts w:ascii="Cambria" w:eastAsia="宋体" w:hAnsi="Cambria" w:cs="Times New Roman"/>
      <w:b/>
      <w:bCs/>
      <w:sz w:val="32"/>
      <w:szCs w:val="32"/>
    </w:rPr>
  </w:style>
  <w:style w:type="table" w:styleId="a8">
    <w:name w:val="Table Grid"/>
    <w:basedOn w:val="a1"/>
    <w:uiPriority w:val="39"/>
    <w:rsid w:val="00E3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8130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8130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8130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8130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8130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8130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8130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A09F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7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Wan You</dc:creator>
  <cp:keywords/>
  <dc:description/>
  <cp:lastModifiedBy>Li, Bo</cp:lastModifiedBy>
  <cp:revision>12</cp:revision>
  <dcterms:created xsi:type="dcterms:W3CDTF">2021-07-29T01:50:00Z</dcterms:created>
  <dcterms:modified xsi:type="dcterms:W3CDTF">2021-08-12T02:46:00Z</dcterms:modified>
</cp:coreProperties>
</file>