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48D55C6B" w14:textId="3C79A51F" w:rsidR="00B07E7A" w:rsidRPr="00F36733" w:rsidRDefault="00313C65">
      <w:pPr>
        <w:spacing w:line="400" w:lineRule="exact"/>
        <w:jc w:val="center"/>
        <w:rPr>
          <w:rFonts w:ascii="宋体" w:hAnsi="宋体"/>
          <w:b/>
          <w:sz w:val="28"/>
          <w:szCs w:val="24"/>
        </w:rPr>
      </w:pPr>
      <w:r w:rsidRPr="00313C65">
        <w:rPr>
          <w:rFonts w:ascii="宋体" w:hAnsi="宋体" w:hint="eastAsia"/>
          <w:b/>
          <w:sz w:val="28"/>
          <w:szCs w:val="24"/>
        </w:rPr>
        <w:t>半钢成品物流栈桥（第一批次）</w:t>
      </w:r>
      <w:r w:rsidR="00BE0DBF">
        <w:rPr>
          <w:rFonts w:ascii="宋体" w:hAnsi="宋体" w:hint="eastAsia"/>
          <w:b/>
          <w:sz w:val="28"/>
          <w:szCs w:val="24"/>
        </w:rPr>
        <w:t>钢</w:t>
      </w:r>
      <w:proofErr w:type="gramStart"/>
      <w:r w:rsidR="00BE0DBF">
        <w:rPr>
          <w:rFonts w:ascii="宋体" w:hAnsi="宋体" w:hint="eastAsia"/>
          <w:b/>
          <w:sz w:val="28"/>
          <w:szCs w:val="24"/>
        </w:rPr>
        <w:t>构</w:t>
      </w:r>
      <w:r w:rsidR="0069705D">
        <w:rPr>
          <w:rFonts w:ascii="宋体" w:hAnsi="宋体" w:hint="eastAsia"/>
          <w:b/>
          <w:sz w:val="28"/>
          <w:szCs w:val="24"/>
        </w:rPr>
        <w:t>施工</w:t>
      </w:r>
      <w:proofErr w:type="gramEnd"/>
      <w:r w:rsidR="00731620" w:rsidRPr="00F36733">
        <w:rPr>
          <w:rFonts w:ascii="宋体" w:hAnsi="宋体" w:hint="eastAsia"/>
          <w:b/>
          <w:sz w:val="28"/>
          <w:szCs w:val="24"/>
        </w:rPr>
        <w:t>招标技术要求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02B9E648" w14:textId="0EFCA3F9" w:rsidR="00B07E7A" w:rsidRDefault="00731620" w:rsidP="00FE226D">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r w:rsidR="00313C65" w:rsidRPr="00313C65">
        <w:rPr>
          <w:rFonts w:ascii="宋体" w:hAnsi="宋体" w:hint="eastAsia"/>
          <w:sz w:val="24"/>
          <w:szCs w:val="24"/>
        </w:rPr>
        <w:t>半钢成品物流栈桥（第一批次）</w:t>
      </w:r>
    </w:p>
    <w:p w14:paraId="30C41599" w14:textId="017F9DF8"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工程地点：山东省荣成市浦林成山</w:t>
      </w:r>
      <w:r w:rsidR="00FE226D">
        <w:rPr>
          <w:rFonts w:ascii="宋体" w:hAnsi="宋体" w:hint="eastAsia"/>
          <w:sz w:val="24"/>
          <w:szCs w:val="24"/>
        </w:rPr>
        <w:t>厂区内</w:t>
      </w:r>
      <w:r w:rsidR="00313C65">
        <w:rPr>
          <w:rFonts w:ascii="宋体" w:hAnsi="宋体" w:hint="eastAsia"/>
          <w:sz w:val="24"/>
          <w:szCs w:val="24"/>
        </w:rPr>
        <w:t>及正合物流园</w:t>
      </w:r>
      <w:bookmarkStart w:id="0" w:name="_GoBack"/>
      <w:bookmarkEnd w:id="0"/>
    </w:p>
    <w:p w14:paraId="6D7D6653" w14:textId="680AFF05" w:rsidR="00B07E7A" w:rsidRDefault="00731620">
      <w:pPr>
        <w:spacing w:line="400" w:lineRule="exact"/>
        <w:ind w:firstLineChars="100" w:firstLine="240"/>
        <w:rPr>
          <w:rFonts w:ascii="宋体" w:hAnsi="宋体"/>
          <w:sz w:val="24"/>
          <w:szCs w:val="24"/>
        </w:rPr>
      </w:pPr>
      <w:r>
        <w:rPr>
          <w:rFonts w:ascii="宋体" w:hAnsi="宋体" w:hint="eastAsia"/>
          <w:sz w:val="24"/>
          <w:szCs w:val="24"/>
        </w:rPr>
        <w:t>1.3 概况：</w:t>
      </w:r>
      <w:r w:rsidR="00A86C30">
        <w:rPr>
          <w:rFonts w:ascii="宋体" w:hAnsi="宋体" w:hint="eastAsia"/>
          <w:sz w:val="24"/>
          <w:szCs w:val="24"/>
        </w:rPr>
        <w:t>山东工厂</w:t>
      </w:r>
      <w:r w:rsidR="002F57B5" w:rsidRPr="002F57B5">
        <w:rPr>
          <w:rFonts w:ascii="宋体" w:hAnsi="宋体" w:hint="eastAsia"/>
          <w:sz w:val="24"/>
          <w:szCs w:val="24"/>
        </w:rPr>
        <w:t>1000万套车间至</w:t>
      </w:r>
      <w:r w:rsidR="00A86C30">
        <w:rPr>
          <w:rFonts w:ascii="宋体" w:hAnsi="宋体"/>
          <w:sz w:val="24"/>
          <w:szCs w:val="24"/>
        </w:rPr>
        <w:t>47</w:t>
      </w:r>
      <w:r w:rsidR="002F57B5" w:rsidRPr="002F57B5">
        <w:rPr>
          <w:rFonts w:ascii="宋体" w:hAnsi="宋体" w:hint="eastAsia"/>
          <w:sz w:val="24"/>
          <w:szCs w:val="24"/>
        </w:rPr>
        <w:t>0万套车间</w:t>
      </w:r>
      <w:r w:rsidR="00A86C30">
        <w:rPr>
          <w:rFonts w:ascii="宋体" w:hAnsi="宋体" w:hint="eastAsia"/>
          <w:sz w:val="24"/>
          <w:szCs w:val="24"/>
        </w:rPr>
        <w:t>、正合仓库A</w:t>
      </w:r>
      <w:r w:rsidR="00A86C30">
        <w:rPr>
          <w:rFonts w:ascii="宋体" w:hAnsi="宋体"/>
          <w:sz w:val="24"/>
          <w:szCs w:val="24"/>
        </w:rPr>
        <w:t>4-A7</w:t>
      </w:r>
      <w:r w:rsidR="00A86C30">
        <w:rPr>
          <w:rFonts w:ascii="宋体" w:hAnsi="宋体" w:hint="eastAsia"/>
          <w:sz w:val="24"/>
          <w:szCs w:val="24"/>
        </w:rPr>
        <w:t>仓库间输送成品</w:t>
      </w:r>
      <w:proofErr w:type="gramStart"/>
      <w:r w:rsidR="002F57B5">
        <w:rPr>
          <w:rFonts w:ascii="宋体" w:hAnsi="宋体" w:hint="eastAsia"/>
          <w:sz w:val="24"/>
          <w:szCs w:val="24"/>
        </w:rPr>
        <w:t>成品</w:t>
      </w:r>
      <w:proofErr w:type="gramEnd"/>
      <w:r w:rsidR="002F57B5">
        <w:rPr>
          <w:rFonts w:ascii="宋体" w:hAnsi="宋体" w:hint="eastAsia"/>
          <w:sz w:val="24"/>
          <w:szCs w:val="24"/>
        </w:rPr>
        <w:t>，需建设</w:t>
      </w:r>
      <w:r w:rsidR="002F57B5" w:rsidRPr="002F57B5">
        <w:rPr>
          <w:rFonts w:ascii="宋体" w:hAnsi="宋体" w:hint="eastAsia"/>
          <w:sz w:val="24"/>
          <w:szCs w:val="24"/>
        </w:rPr>
        <w:t>物流连廊</w:t>
      </w:r>
      <w:r w:rsidR="00FE226D">
        <w:rPr>
          <w:rFonts w:ascii="宋体" w:hAnsi="宋体" w:hint="eastAsia"/>
          <w:sz w:val="24"/>
          <w:szCs w:val="24"/>
        </w:rPr>
        <w:t>，详见图纸。</w:t>
      </w:r>
    </w:p>
    <w:p w14:paraId="217F01A4" w14:textId="77777777" w:rsidR="00A86C30" w:rsidRDefault="00731620" w:rsidP="005B30E5">
      <w:pPr>
        <w:spacing w:line="400" w:lineRule="exact"/>
        <w:rPr>
          <w:rFonts w:ascii="宋体" w:hAnsi="宋体"/>
          <w:sz w:val="24"/>
          <w:szCs w:val="24"/>
        </w:rPr>
      </w:pPr>
      <w:r>
        <w:rPr>
          <w:rFonts w:ascii="宋体" w:hAnsi="宋体"/>
          <w:sz w:val="24"/>
          <w:szCs w:val="24"/>
        </w:rPr>
        <w:t>2</w:t>
      </w:r>
      <w:r>
        <w:rPr>
          <w:rFonts w:ascii="宋体" w:hAnsi="宋体" w:hint="eastAsia"/>
          <w:sz w:val="24"/>
          <w:szCs w:val="24"/>
        </w:rPr>
        <w:t>、招标范围：</w:t>
      </w:r>
    </w:p>
    <w:p w14:paraId="5A2A1928" w14:textId="77777777" w:rsidR="00A86C30" w:rsidRPr="00A86C30" w:rsidRDefault="00A86C30" w:rsidP="00A86C30">
      <w:pPr>
        <w:spacing w:line="400" w:lineRule="exact"/>
        <w:ind w:firstLineChars="100" w:firstLine="240"/>
        <w:rPr>
          <w:rFonts w:ascii="宋体" w:hAnsi="宋体" w:hint="eastAsia"/>
          <w:sz w:val="24"/>
          <w:szCs w:val="24"/>
        </w:rPr>
      </w:pPr>
      <w:r w:rsidRPr="00A86C30">
        <w:rPr>
          <w:rFonts w:ascii="宋体" w:hAnsi="宋体" w:hint="eastAsia"/>
          <w:sz w:val="24"/>
          <w:szCs w:val="24"/>
        </w:rPr>
        <w:t>本批次物流栈桥基础共两处：</w:t>
      </w:r>
    </w:p>
    <w:p w14:paraId="1C13EF05" w14:textId="77777777" w:rsidR="00A86C30" w:rsidRPr="00A86C30" w:rsidRDefault="00A86C30" w:rsidP="00A86C30">
      <w:pPr>
        <w:spacing w:line="400" w:lineRule="exact"/>
        <w:ind w:firstLineChars="100" w:firstLine="240"/>
        <w:rPr>
          <w:rFonts w:ascii="宋体" w:hAnsi="宋体" w:hint="eastAsia"/>
          <w:sz w:val="24"/>
          <w:szCs w:val="24"/>
        </w:rPr>
      </w:pPr>
      <w:r w:rsidRPr="00A86C30">
        <w:rPr>
          <w:rFonts w:ascii="宋体" w:hAnsi="宋体" w:hint="eastAsia"/>
          <w:sz w:val="24"/>
          <w:szCs w:val="24"/>
        </w:rPr>
        <w:t>1：正合物流园内A7至A4仓库间连廊</w:t>
      </w:r>
    </w:p>
    <w:p w14:paraId="549A8514" w14:textId="43C56457" w:rsidR="00A86C30" w:rsidRDefault="00A86C30" w:rsidP="00A86C30">
      <w:pPr>
        <w:spacing w:line="400" w:lineRule="exact"/>
        <w:ind w:firstLineChars="100" w:firstLine="240"/>
        <w:rPr>
          <w:rFonts w:ascii="宋体" w:hAnsi="宋体"/>
          <w:sz w:val="24"/>
          <w:szCs w:val="24"/>
        </w:rPr>
      </w:pPr>
      <w:r w:rsidRPr="00A86C30">
        <w:rPr>
          <w:rFonts w:ascii="宋体" w:hAnsi="宋体" w:hint="eastAsia"/>
          <w:sz w:val="24"/>
          <w:szCs w:val="24"/>
        </w:rPr>
        <w:t>2：山东工厂厂区内半钢1000万套车间与470万套车间连廊</w:t>
      </w:r>
    </w:p>
    <w:p w14:paraId="5BB6291A" w14:textId="206EC579" w:rsidR="00B07E7A" w:rsidRDefault="0069705D" w:rsidP="00A86C30">
      <w:pPr>
        <w:spacing w:line="400" w:lineRule="exact"/>
        <w:ind w:firstLineChars="100" w:firstLine="240"/>
        <w:rPr>
          <w:rFonts w:ascii="宋体" w:hAnsi="宋体"/>
          <w:sz w:val="24"/>
          <w:szCs w:val="24"/>
        </w:rPr>
      </w:pPr>
      <w:r>
        <w:rPr>
          <w:rFonts w:ascii="宋体" w:hAnsi="宋体" w:hint="eastAsia"/>
          <w:sz w:val="24"/>
          <w:szCs w:val="24"/>
        </w:rPr>
        <w:t>钢结构主次结构</w:t>
      </w:r>
      <w:r w:rsidR="00BC3F77">
        <w:rPr>
          <w:rFonts w:ascii="宋体" w:hAnsi="宋体" w:hint="eastAsia"/>
          <w:sz w:val="24"/>
          <w:szCs w:val="24"/>
        </w:rPr>
        <w:t>（含地脚螺栓安装）</w:t>
      </w:r>
      <w:r>
        <w:rPr>
          <w:rFonts w:ascii="宋体" w:hAnsi="宋体" w:hint="eastAsia"/>
          <w:sz w:val="24"/>
          <w:szCs w:val="24"/>
        </w:rPr>
        <w:t>、围护系统施工</w:t>
      </w:r>
      <w:r w:rsidR="005B30E5" w:rsidRPr="005B30E5">
        <w:rPr>
          <w:rFonts w:ascii="宋体" w:hAnsi="宋体" w:hint="eastAsia"/>
          <w:sz w:val="24"/>
          <w:szCs w:val="24"/>
        </w:rPr>
        <w:t>，具体见清单及图纸；</w:t>
      </w:r>
      <w:r w:rsidR="002F57B5">
        <w:rPr>
          <w:rFonts w:ascii="宋体" w:hAnsi="宋体" w:hint="eastAsia"/>
          <w:sz w:val="24"/>
          <w:szCs w:val="24"/>
        </w:rPr>
        <w:t>基础</w:t>
      </w:r>
      <w:r w:rsidR="00BC3F77">
        <w:rPr>
          <w:rFonts w:ascii="宋体" w:hAnsi="宋体" w:hint="eastAsia"/>
          <w:sz w:val="24"/>
          <w:szCs w:val="24"/>
        </w:rPr>
        <w:t>甲方单独发包</w:t>
      </w:r>
      <w:r w:rsidR="00731620">
        <w:rPr>
          <w:rFonts w:ascii="宋体" w:hAnsi="宋体" w:hint="eastAsia"/>
          <w:sz w:val="24"/>
          <w:szCs w:val="24"/>
        </w:rPr>
        <w:t xml:space="preserve"> </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0709322F" w14:textId="73172197" w:rsidR="0044319E" w:rsidRDefault="00853CBC" w:rsidP="00D219E6">
      <w:pPr>
        <w:spacing w:line="400" w:lineRule="exact"/>
        <w:ind w:firstLine="480"/>
        <w:rPr>
          <w:rFonts w:ascii="宋体" w:hAnsi="宋体"/>
          <w:sz w:val="24"/>
          <w:szCs w:val="24"/>
        </w:rPr>
      </w:pPr>
      <w:r>
        <w:rPr>
          <w:rFonts w:ascii="宋体" w:hAnsi="宋体" w:hint="eastAsia"/>
          <w:sz w:val="24"/>
          <w:szCs w:val="24"/>
        </w:rPr>
        <w:t>总工期</w:t>
      </w:r>
      <w:r w:rsidR="002F57B5">
        <w:rPr>
          <w:rFonts w:ascii="宋体" w:hAnsi="宋体"/>
          <w:sz w:val="24"/>
          <w:szCs w:val="24"/>
        </w:rPr>
        <w:t>28</w:t>
      </w:r>
      <w:r w:rsidR="0069705D">
        <w:rPr>
          <w:rFonts w:ascii="宋体" w:hAnsi="宋体" w:hint="eastAsia"/>
          <w:sz w:val="24"/>
          <w:szCs w:val="24"/>
        </w:rPr>
        <w:t>天</w:t>
      </w:r>
      <w:r w:rsidR="00C477D0">
        <w:rPr>
          <w:rFonts w:ascii="宋体" w:hAnsi="宋体" w:hint="eastAsia"/>
          <w:sz w:val="24"/>
          <w:szCs w:val="24"/>
        </w:rPr>
        <w:t>。</w:t>
      </w:r>
    </w:p>
    <w:p w14:paraId="59709FB4" w14:textId="125C997D" w:rsidR="002F57B5" w:rsidRDefault="002F57B5" w:rsidP="00D219E6">
      <w:pPr>
        <w:spacing w:line="400" w:lineRule="exact"/>
        <w:ind w:firstLine="480"/>
        <w:rPr>
          <w:rFonts w:ascii="宋体" w:hAnsi="宋体"/>
          <w:sz w:val="24"/>
          <w:szCs w:val="24"/>
        </w:rPr>
      </w:pPr>
      <w:r>
        <w:rPr>
          <w:rFonts w:ascii="宋体" w:hAnsi="宋体" w:hint="eastAsia"/>
          <w:sz w:val="24"/>
          <w:szCs w:val="24"/>
        </w:rPr>
        <w:t>其中基础具备安装条件后，</w:t>
      </w:r>
      <w:r>
        <w:rPr>
          <w:rFonts w:ascii="宋体" w:hAnsi="宋体"/>
          <w:sz w:val="24"/>
          <w:szCs w:val="24"/>
        </w:rPr>
        <w:t>7</w:t>
      </w:r>
      <w:r>
        <w:rPr>
          <w:rFonts w:ascii="宋体" w:hAnsi="宋体" w:hint="eastAsia"/>
          <w:sz w:val="24"/>
          <w:szCs w:val="24"/>
        </w:rPr>
        <w:t>天内完成主次结构及屋面安装，具备输送线安装条件。</w:t>
      </w:r>
    </w:p>
    <w:p w14:paraId="129D276F" w14:textId="77777777" w:rsidR="00B07E7A" w:rsidRDefault="00731620">
      <w:pPr>
        <w:spacing w:line="400" w:lineRule="exact"/>
        <w:rPr>
          <w:rFonts w:ascii="宋体" w:hAnsi="宋体"/>
          <w:b/>
          <w:sz w:val="24"/>
          <w:szCs w:val="24"/>
        </w:rPr>
      </w:pPr>
      <w:r>
        <w:rPr>
          <w:rFonts w:ascii="宋体" w:hAnsi="宋体" w:hint="eastAsia"/>
          <w:b/>
          <w:sz w:val="24"/>
          <w:szCs w:val="24"/>
        </w:rPr>
        <w:t>三、保修期：</w:t>
      </w:r>
    </w:p>
    <w:p w14:paraId="31FE88BE" w14:textId="07C1A291" w:rsidR="00B07E7A" w:rsidRDefault="00731620" w:rsidP="00EF592B">
      <w:pPr>
        <w:spacing w:line="400" w:lineRule="exact"/>
        <w:ind w:firstLineChars="200" w:firstLine="480"/>
        <w:rPr>
          <w:rFonts w:ascii="宋体" w:hAnsi="宋体"/>
          <w:b/>
          <w:sz w:val="24"/>
          <w:szCs w:val="24"/>
        </w:rPr>
      </w:pPr>
      <w:r>
        <w:rPr>
          <w:rFonts w:ascii="宋体" w:hAnsi="宋体" w:hint="eastAsia"/>
          <w:sz w:val="24"/>
          <w:szCs w:val="24"/>
        </w:rPr>
        <w:t>双方根据《建设工程质量管理条例》及甲方要求，约定本工程的质量保修期为1年</w:t>
      </w:r>
      <w:r w:rsidR="005B145F">
        <w:rPr>
          <w:rFonts w:ascii="宋体" w:hAnsi="宋体" w:hint="eastAsia"/>
          <w:sz w:val="24"/>
          <w:szCs w:val="24"/>
        </w:rPr>
        <w:t>。</w:t>
      </w:r>
    </w:p>
    <w:p w14:paraId="0CD0BC70" w14:textId="77777777" w:rsidR="00B07E7A" w:rsidRDefault="00731620">
      <w:pPr>
        <w:spacing w:line="400" w:lineRule="exact"/>
        <w:rPr>
          <w:rFonts w:ascii="宋体" w:hAnsi="宋体"/>
          <w:sz w:val="24"/>
          <w:szCs w:val="24"/>
        </w:rPr>
      </w:pPr>
      <w:r>
        <w:rPr>
          <w:rFonts w:ascii="宋体" w:hAnsi="宋体" w:hint="eastAsia"/>
          <w:b/>
          <w:sz w:val="24"/>
          <w:szCs w:val="24"/>
        </w:rPr>
        <w:t>四、技术要求：</w:t>
      </w:r>
      <w:r>
        <w:rPr>
          <w:rFonts w:ascii="宋体" w:hAnsi="宋体" w:hint="eastAsia"/>
          <w:sz w:val="24"/>
          <w:szCs w:val="24"/>
        </w:rPr>
        <w:t xml:space="preserve"> </w:t>
      </w:r>
    </w:p>
    <w:p w14:paraId="157A3517" w14:textId="509A5A09" w:rsidR="0069705D" w:rsidRPr="0069705D" w:rsidRDefault="0069705D" w:rsidP="0069705D">
      <w:pPr>
        <w:spacing w:line="360" w:lineRule="auto"/>
        <w:ind w:firstLineChars="100" w:firstLine="240"/>
        <w:rPr>
          <w:rFonts w:ascii="宋体" w:hAnsi="宋体"/>
          <w:color w:val="000000"/>
          <w:sz w:val="24"/>
          <w:szCs w:val="24"/>
        </w:rPr>
      </w:pPr>
      <w:r>
        <w:rPr>
          <w:rFonts w:ascii="宋体" w:hAnsi="宋体" w:hint="eastAsia"/>
          <w:color w:val="000000"/>
          <w:sz w:val="24"/>
          <w:szCs w:val="24"/>
        </w:rPr>
        <w:t>一、</w:t>
      </w:r>
      <w:r w:rsidRPr="0069705D">
        <w:rPr>
          <w:rFonts w:ascii="宋体" w:hAnsi="宋体" w:hint="eastAsia"/>
          <w:color w:val="000000"/>
          <w:sz w:val="24"/>
          <w:szCs w:val="24"/>
        </w:rPr>
        <w:t>施工技术要求</w:t>
      </w:r>
    </w:p>
    <w:p w14:paraId="221D7FFE" w14:textId="08B8C65A" w:rsidR="000478D6" w:rsidRDefault="00BE0DBF" w:rsidP="0069705D">
      <w:pPr>
        <w:spacing w:line="360" w:lineRule="auto"/>
        <w:ind w:firstLineChars="200" w:firstLine="480"/>
        <w:rPr>
          <w:rFonts w:ascii="宋体" w:hAnsi="宋体"/>
          <w:color w:val="000000"/>
          <w:sz w:val="24"/>
          <w:szCs w:val="24"/>
        </w:rPr>
      </w:pPr>
      <w:r>
        <w:rPr>
          <w:rFonts w:ascii="宋体" w:hAnsi="宋体" w:hint="eastAsia"/>
          <w:color w:val="000000"/>
          <w:sz w:val="24"/>
          <w:szCs w:val="24"/>
        </w:rPr>
        <w:t>1</w:t>
      </w:r>
      <w:r w:rsidR="0069705D" w:rsidRPr="0069705D">
        <w:rPr>
          <w:rFonts w:ascii="宋体" w:hAnsi="宋体" w:hint="eastAsia"/>
          <w:color w:val="000000"/>
          <w:sz w:val="24"/>
          <w:szCs w:val="24"/>
        </w:rPr>
        <w:t>、屋面</w:t>
      </w:r>
      <w:r w:rsidR="00A86C30">
        <w:rPr>
          <w:rFonts w:ascii="宋体" w:hAnsi="宋体" w:hint="eastAsia"/>
          <w:color w:val="000000"/>
          <w:sz w:val="24"/>
          <w:szCs w:val="24"/>
        </w:rPr>
        <w:t>外</w:t>
      </w:r>
      <w:r w:rsidR="0069705D" w:rsidRPr="0069705D">
        <w:rPr>
          <w:rFonts w:ascii="宋体" w:hAnsi="宋体" w:hint="eastAsia"/>
          <w:color w:val="000000"/>
          <w:sz w:val="24"/>
          <w:szCs w:val="24"/>
        </w:rPr>
        <w:t>板为 360 咬合直立锁边</w:t>
      </w:r>
      <w:r w:rsidR="003E4563">
        <w:rPr>
          <w:rFonts w:ascii="宋体" w:hAnsi="宋体" w:hint="eastAsia"/>
          <w:color w:val="000000"/>
          <w:sz w:val="24"/>
          <w:szCs w:val="24"/>
        </w:rPr>
        <w:t>板型</w:t>
      </w:r>
      <w:r w:rsidR="0069705D" w:rsidRPr="0069705D">
        <w:rPr>
          <w:rFonts w:ascii="宋体" w:hAnsi="宋体" w:hint="eastAsia"/>
          <w:color w:val="000000"/>
          <w:sz w:val="24"/>
          <w:szCs w:val="24"/>
        </w:rPr>
        <w:t>，镀铝锌镁本色板 0.</w:t>
      </w:r>
      <w:r w:rsidR="002F57B5">
        <w:rPr>
          <w:rFonts w:ascii="宋体" w:hAnsi="宋体"/>
          <w:color w:val="000000"/>
          <w:sz w:val="24"/>
          <w:szCs w:val="24"/>
        </w:rPr>
        <w:t>6</w:t>
      </w:r>
      <w:r w:rsidR="0069705D" w:rsidRPr="0069705D">
        <w:rPr>
          <w:rFonts w:ascii="宋体" w:hAnsi="宋体" w:hint="eastAsia"/>
          <w:color w:val="000000"/>
          <w:sz w:val="24"/>
          <w:szCs w:val="24"/>
        </w:rPr>
        <w:t xml:space="preserve">mm </w:t>
      </w:r>
      <w:r w:rsidR="000478D6">
        <w:rPr>
          <w:rFonts w:ascii="宋体" w:hAnsi="宋体" w:hint="eastAsia"/>
          <w:color w:val="000000"/>
          <w:sz w:val="24"/>
          <w:szCs w:val="24"/>
        </w:rPr>
        <w:t>厚</w:t>
      </w:r>
      <w:r>
        <w:rPr>
          <w:rFonts w:ascii="宋体" w:hAnsi="宋体" w:hint="eastAsia"/>
          <w:color w:val="000000"/>
          <w:sz w:val="24"/>
          <w:szCs w:val="24"/>
        </w:rPr>
        <w:t>，</w:t>
      </w:r>
      <w:r w:rsidRPr="00BE0DBF">
        <w:rPr>
          <w:rFonts w:ascii="宋体" w:hAnsi="宋体" w:hint="eastAsia"/>
          <w:color w:val="000000"/>
          <w:sz w:val="24"/>
          <w:szCs w:val="24"/>
        </w:rPr>
        <w:t>镀层</w:t>
      </w:r>
      <w:r>
        <w:rPr>
          <w:rFonts w:ascii="宋体" w:hAnsi="宋体" w:hint="eastAsia"/>
          <w:color w:val="000000"/>
          <w:sz w:val="24"/>
          <w:szCs w:val="24"/>
        </w:rPr>
        <w:t>不低于</w:t>
      </w:r>
      <w:r w:rsidRPr="00BE0DBF">
        <w:rPr>
          <w:rFonts w:ascii="宋体" w:hAnsi="宋体" w:hint="eastAsia"/>
          <w:color w:val="000000"/>
          <w:sz w:val="24"/>
          <w:szCs w:val="24"/>
        </w:rPr>
        <w:t>150g/m2</w:t>
      </w:r>
      <w:r w:rsidR="000478D6">
        <w:rPr>
          <w:rFonts w:ascii="宋体" w:hAnsi="宋体" w:hint="eastAsia"/>
          <w:color w:val="000000"/>
          <w:sz w:val="24"/>
          <w:szCs w:val="24"/>
        </w:rPr>
        <w:t>。</w:t>
      </w:r>
      <w:r w:rsidR="00A86C30">
        <w:rPr>
          <w:rFonts w:ascii="宋体" w:hAnsi="宋体" w:hint="eastAsia"/>
          <w:color w:val="000000"/>
          <w:sz w:val="24"/>
          <w:szCs w:val="24"/>
        </w:rPr>
        <w:t>不做屋面内板。</w:t>
      </w:r>
    </w:p>
    <w:p w14:paraId="1FF2D76C" w14:textId="3AAE0B32" w:rsidR="003E4563" w:rsidRDefault="00BE0DBF" w:rsidP="003E4563">
      <w:pPr>
        <w:spacing w:line="360" w:lineRule="auto"/>
        <w:ind w:firstLineChars="200" w:firstLine="480"/>
        <w:rPr>
          <w:rFonts w:ascii="宋体" w:hAnsi="宋体"/>
          <w:color w:val="000000"/>
          <w:sz w:val="24"/>
          <w:szCs w:val="24"/>
        </w:rPr>
      </w:pPr>
      <w:r>
        <w:rPr>
          <w:rFonts w:ascii="宋体" w:hAnsi="宋体"/>
          <w:color w:val="000000"/>
          <w:sz w:val="24"/>
          <w:szCs w:val="24"/>
        </w:rPr>
        <w:t>2</w:t>
      </w:r>
      <w:r w:rsidR="000478D6">
        <w:rPr>
          <w:rFonts w:ascii="宋体" w:hAnsi="宋体" w:hint="eastAsia"/>
          <w:color w:val="000000"/>
          <w:sz w:val="24"/>
          <w:szCs w:val="24"/>
        </w:rPr>
        <w:t>、</w:t>
      </w:r>
      <w:r w:rsidR="002F57B5">
        <w:rPr>
          <w:rFonts w:ascii="宋体" w:hAnsi="宋体" w:hint="eastAsia"/>
          <w:color w:val="000000"/>
          <w:sz w:val="24"/>
          <w:szCs w:val="24"/>
        </w:rPr>
        <w:t>压型钢板外</w:t>
      </w:r>
      <w:r w:rsidR="0069705D" w:rsidRPr="0069705D">
        <w:rPr>
          <w:rFonts w:ascii="宋体" w:hAnsi="宋体" w:hint="eastAsia"/>
          <w:color w:val="000000"/>
          <w:sz w:val="24"/>
          <w:szCs w:val="24"/>
        </w:rPr>
        <w:t>墙面板采用镀铝锌</w:t>
      </w:r>
      <w:r>
        <w:rPr>
          <w:rFonts w:ascii="宋体" w:hAnsi="宋体" w:hint="eastAsia"/>
          <w:color w:val="000000"/>
          <w:sz w:val="24"/>
          <w:szCs w:val="24"/>
        </w:rPr>
        <w:t>镁</w:t>
      </w:r>
      <w:r w:rsidR="0069705D" w:rsidRPr="0069705D">
        <w:rPr>
          <w:rFonts w:ascii="宋体" w:hAnsi="宋体" w:hint="eastAsia"/>
          <w:color w:val="000000"/>
          <w:sz w:val="24"/>
          <w:szCs w:val="24"/>
        </w:rPr>
        <w:t xml:space="preserve">彩板灰白色 HDP </w:t>
      </w:r>
      <w:r w:rsidR="003E4563">
        <w:rPr>
          <w:rFonts w:ascii="宋体" w:hAnsi="宋体" w:hint="eastAsia"/>
          <w:color w:val="000000"/>
          <w:sz w:val="24"/>
          <w:szCs w:val="24"/>
        </w:rPr>
        <w:t>涂层</w:t>
      </w:r>
      <w:r w:rsidR="0069705D" w:rsidRPr="0069705D">
        <w:rPr>
          <w:rFonts w:ascii="宋体" w:hAnsi="宋体" w:hint="eastAsia"/>
          <w:color w:val="000000"/>
          <w:sz w:val="24"/>
          <w:szCs w:val="24"/>
        </w:rPr>
        <w:t>，</w:t>
      </w:r>
      <w:r w:rsidR="00BC3F77">
        <w:rPr>
          <w:rFonts w:ascii="宋体" w:hAnsi="宋体" w:hint="eastAsia"/>
          <w:color w:val="000000"/>
          <w:sz w:val="24"/>
          <w:szCs w:val="24"/>
        </w:rPr>
        <w:t>外墙</w:t>
      </w:r>
      <w:r w:rsidR="0069705D" w:rsidRPr="0069705D">
        <w:rPr>
          <w:rFonts w:ascii="宋体" w:hAnsi="宋体" w:hint="eastAsia"/>
          <w:color w:val="000000"/>
          <w:sz w:val="24"/>
          <w:szCs w:val="24"/>
        </w:rPr>
        <w:t>0.</w:t>
      </w:r>
      <w:r>
        <w:rPr>
          <w:rFonts w:ascii="宋体" w:hAnsi="宋体"/>
          <w:color w:val="000000"/>
          <w:sz w:val="24"/>
          <w:szCs w:val="24"/>
        </w:rPr>
        <w:t>5</w:t>
      </w:r>
      <w:r w:rsidR="0069705D" w:rsidRPr="0069705D">
        <w:rPr>
          <w:rFonts w:ascii="宋体" w:hAnsi="宋体" w:hint="eastAsia"/>
          <w:color w:val="000000"/>
          <w:sz w:val="24"/>
          <w:szCs w:val="24"/>
        </w:rPr>
        <w:t>mm</w:t>
      </w:r>
      <w:r>
        <w:rPr>
          <w:rFonts w:ascii="宋体" w:hAnsi="宋体" w:hint="eastAsia"/>
          <w:color w:val="000000"/>
          <w:sz w:val="24"/>
          <w:szCs w:val="24"/>
        </w:rPr>
        <w:t>厚，镀层不低于1</w:t>
      </w:r>
      <w:r>
        <w:rPr>
          <w:rFonts w:ascii="宋体" w:hAnsi="宋体"/>
          <w:color w:val="000000"/>
          <w:sz w:val="24"/>
          <w:szCs w:val="24"/>
        </w:rPr>
        <w:t>00</w:t>
      </w:r>
      <w:r>
        <w:rPr>
          <w:rFonts w:ascii="宋体" w:hAnsi="宋体" w:hint="eastAsia"/>
          <w:color w:val="000000"/>
          <w:sz w:val="24"/>
          <w:szCs w:val="24"/>
        </w:rPr>
        <w:t>g</w:t>
      </w:r>
      <w:r>
        <w:rPr>
          <w:rFonts w:ascii="宋体" w:hAnsi="宋体"/>
          <w:color w:val="000000"/>
          <w:sz w:val="24"/>
          <w:szCs w:val="24"/>
        </w:rPr>
        <w:t>/</w:t>
      </w:r>
      <w:r>
        <w:rPr>
          <w:rFonts w:ascii="宋体" w:hAnsi="宋体" w:hint="eastAsia"/>
          <w:color w:val="000000"/>
          <w:sz w:val="24"/>
          <w:szCs w:val="24"/>
        </w:rPr>
        <w:t>m</w:t>
      </w:r>
      <w:r>
        <w:rPr>
          <w:rFonts w:ascii="宋体" w:hAnsi="宋体"/>
          <w:color w:val="000000"/>
          <w:sz w:val="24"/>
          <w:szCs w:val="24"/>
        </w:rPr>
        <w:t>2</w:t>
      </w:r>
      <w:r w:rsidR="003E4563">
        <w:rPr>
          <w:rFonts w:ascii="宋体" w:hAnsi="宋体" w:hint="eastAsia"/>
          <w:color w:val="000000"/>
          <w:sz w:val="24"/>
          <w:szCs w:val="24"/>
        </w:rPr>
        <w:t>。</w:t>
      </w:r>
      <w:r w:rsidR="00C50220">
        <w:rPr>
          <w:rFonts w:ascii="宋体" w:hAnsi="宋体" w:hint="eastAsia"/>
          <w:color w:val="000000"/>
          <w:sz w:val="24"/>
          <w:szCs w:val="24"/>
        </w:rPr>
        <w:t>内墙板使用镀铝锌镁彩板灰白色P</w:t>
      </w:r>
      <w:r w:rsidR="00C50220">
        <w:rPr>
          <w:rFonts w:ascii="宋体" w:hAnsi="宋体"/>
          <w:color w:val="000000"/>
          <w:sz w:val="24"/>
          <w:szCs w:val="24"/>
        </w:rPr>
        <w:t>E</w:t>
      </w:r>
      <w:r w:rsidR="00C50220">
        <w:rPr>
          <w:rFonts w:ascii="宋体" w:hAnsi="宋体" w:hint="eastAsia"/>
          <w:color w:val="000000"/>
          <w:sz w:val="24"/>
          <w:szCs w:val="24"/>
        </w:rPr>
        <w:t>图层，0</w:t>
      </w:r>
      <w:r w:rsidR="00C50220">
        <w:rPr>
          <w:rFonts w:ascii="宋体" w:hAnsi="宋体"/>
          <w:color w:val="000000"/>
          <w:sz w:val="24"/>
          <w:szCs w:val="24"/>
        </w:rPr>
        <w:t>.4</w:t>
      </w:r>
      <w:r w:rsidR="00C50220">
        <w:rPr>
          <w:rFonts w:ascii="宋体" w:hAnsi="宋体" w:hint="eastAsia"/>
          <w:color w:val="000000"/>
          <w:sz w:val="24"/>
          <w:szCs w:val="24"/>
        </w:rPr>
        <w:t>mm厚，镀层不低于1</w:t>
      </w:r>
      <w:r w:rsidR="00C50220">
        <w:rPr>
          <w:rFonts w:ascii="宋体" w:hAnsi="宋体"/>
          <w:color w:val="000000"/>
          <w:sz w:val="24"/>
          <w:szCs w:val="24"/>
        </w:rPr>
        <w:t>00</w:t>
      </w:r>
      <w:r w:rsidR="00C50220">
        <w:rPr>
          <w:rFonts w:ascii="宋体" w:hAnsi="宋体" w:hint="eastAsia"/>
          <w:color w:val="000000"/>
          <w:sz w:val="24"/>
          <w:szCs w:val="24"/>
        </w:rPr>
        <w:t>g</w:t>
      </w:r>
      <w:r w:rsidR="00C50220">
        <w:rPr>
          <w:rFonts w:ascii="宋体" w:hAnsi="宋体"/>
          <w:color w:val="000000"/>
          <w:sz w:val="24"/>
          <w:szCs w:val="24"/>
        </w:rPr>
        <w:t>/</w:t>
      </w:r>
      <w:r w:rsidR="00C50220">
        <w:rPr>
          <w:rFonts w:ascii="宋体" w:hAnsi="宋体" w:hint="eastAsia"/>
          <w:color w:val="000000"/>
          <w:sz w:val="24"/>
          <w:szCs w:val="24"/>
        </w:rPr>
        <w:t>m</w:t>
      </w:r>
      <w:r w:rsidR="00C50220">
        <w:rPr>
          <w:rFonts w:ascii="宋体" w:hAnsi="宋体"/>
          <w:color w:val="000000"/>
          <w:sz w:val="24"/>
          <w:szCs w:val="24"/>
        </w:rPr>
        <w:t>2</w:t>
      </w:r>
    </w:p>
    <w:p w14:paraId="4BCEB569" w14:textId="0A2D58D3" w:rsidR="0069705D" w:rsidRPr="0069705D" w:rsidRDefault="00BE0DBF" w:rsidP="003E4563">
      <w:pPr>
        <w:spacing w:line="360" w:lineRule="auto"/>
        <w:ind w:firstLineChars="200" w:firstLine="480"/>
        <w:rPr>
          <w:rFonts w:ascii="宋体" w:hAnsi="宋体"/>
          <w:color w:val="000000"/>
          <w:sz w:val="24"/>
          <w:szCs w:val="24"/>
        </w:rPr>
      </w:pPr>
      <w:r>
        <w:rPr>
          <w:rFonts w:ascii="宋体" w:hAnsi="宋体"/>
          <w:color w:val="000000"/>
          <w:sz w:val="24"/>
          <w:szCs w:val="24"/>
        </w:rPr>
        <w:t>3</w:t>
      </w:r>
      <w:r w:rsidR="003E4563">
        <w:rPr>
          <w:rFonts w:ascii="宋体" w:hAnsi="宋体" w:hint="eastAsia"/>
          <w:color w:val="000000"/>
          <w:sz w:val="24"/>
          <w:szCs w:val="24"/>
        </w:rPr>
        <w:t>、</w:t>
      </w:r>
      <w:r>
        <w:rPr>
          <w:rFonts w:ascii="宋体" w:hAnsi="宋体" w:hint="eastAsia"/>
          <w:color w:val="000000"/>
          <w:sz w:val="24"/>
          <w:szCs w:val="24"/>
        </w:rPr>
        <w:t>屋面板、墙板</w:t>
      </w:r>
      <w:r w:rsidR="003E4563">
        <w:rPr>
          <w:rFonts w:ascii="宋体" w:hAnsi="宋体" w:hint="eastAsia"/>
          <w:color w:val="000000"/>
          <w:sz w:val="24"/>
          <w:szCs w:val="24"/>
        </w:rPr>
        <w:t>品牌要求：</w:t>
      </w:r>
      <w:r w:rsidR="0069705D">
        <w:rPr>
          <w:rFonts w:ascii="宋体" w:hAnsi="宋体" w:hint="eastAsia"/>
          <w:color w:val="000000"/>
          <w:sz w:val="24"/>
          <w:szCs w:val="24"/>
        </w:rPr>
        <w:t>上海宝钢、苏州博思格、</w:t>
      </w:r>
      <w:proofErr w:type="gramStart"/>
      <w:r w:rsidR="0069705D">
        <w:rPr>
          <w:rFonts w:ascii="宋体" w:hAnsi="宋体" w:hint="eastAsia"/>
          <w:color w:val="000000"/>
          <w:sz w:val="24"/>
          <w:szCs w:val="24"/>
        </w:rPr>
        <w:t>烨</w:t>
      </w:r>
      <w:proofErr w:type="gramEnd"/>
      <w:r w:rsidR="0069705D">
        <w:rPr>
          <w:rFonts w:ascii="宋体" w:hAnsi="宋体" w:hint="eastAsia"/>
          <w:color w:val="000000"/>
          <w:sz w:val="24"/>
          <w:szCs w:val="24"/>
        </w:rPr>
        <w:t>辉、</w:t>
      </w:r>
      <w:proofErr w:type="gramStart"/>
      <w:r w:rsidR="0069705D">
        <w:rPr>
          <w:rFonts w:ascii="宋体" w:hAnsi="宋体" w:hint="eastAsia"/>
          <w:color w:val="000000"/>
          <w:sz w:val="24"/>
          <w:szCs w:val="24"/>
        </w:rPr>
        <w:t>淀</w:t>
      </w:r>
      <w:proofErr w:type="gramEnd"/>
      <w:r w:rsidR="0069705D">
        <w:rPr>
          <w:rFonts w:ascii="宋体" w:hAnsi="宋体" w:hint="eastAsia"/>
          <w:color w:val="000000"/>
          <w:sz w:val="24"/>
          <w:szCs w:val="24"/>
        </w:rPr>
        <w:t>川盛</w:t>
      </w:r>
      <w:proofErr w:type="gramStart"/>
      <w:r w:rsidR="0069705D">
        <w:rPr>
          <w:rFonts w:ascii="宋体" w:hAnsi="宋体" w:hint="eastAsia"/>
          <w:color w:val="000000"/>
          <w:sz w:val="24"/>
          <w:szCs w:val="24"/>
        </w:rPr>
        <w:t>馀</w:t>
      </w:r>
      <w:proofErr w:type="gramEnd"/>
      <w:r w:rsidR="0069705D" w:rsidRPr="0069705D">
        <w:rPr>
          <w:rFonts w:ascii="宋体" w:hAnsi="宋体" w:hint="eastAsia"/>
          <w:color w:val="000000"/>
          <w:sz w:val="24"/>
          <w:szCs w:val="24"/>
        </w:rPr>
        <w:t>，</w:t>
      </w:r>
    </w:p>
    <w:p w14:paraId="20983059" w14:textId="3ACC8E26" w:rsidR="0069705D" w:rsidRPr="0069705D" w:rsidRDefault="00BE0DBF" w:rsidP="003E4563">
      <w:pPr>
        <w:spacing w:line="360" w:lineRule="auto"/>
        <w:ind w:firstLineChars="200" w:firstLine="480"/>
        <w:rPr>
          <w:rFonts w:ascii="宋体" w:hAnsi="宋体"/>
          <w:color w:val="000000"/>
          <w:sz w:val="24"/>
          <w:szCs w:val="24"/>
        </w:rPr>
      </w:pPr>
      <w:r>
        <w:rPr>
          <w:rFonts w:ascii="宋体" w:hAnsi="宋体"/>
          <w:color w:val="000000"/>
          <w:sz w:val="24"/>
          <w:szCs w:val="24"/>
        </w:rPr>
        <w:t>4</w:t>
      </w:r>
      <w:r w:rsidR="0069705D" w:rsidRPr="0069705D">
        <w:rPr>
          <w:rFonts w:ascii="宋体" w:hAnsi="宋体" w:hint="eastAsia"/>
          <w:color w:val="000000"/>
          <w:sz w:val="24"/>
          <w:szCs w:val="24"/>
        </w:rPr>
        <w:t>、檩条：原材料为连续热镀锌钢卷，符合国标《连续热镀锌钢板及钢带（GB-T2518-2008）》要求，</w:t>
      </w:r>
      <w:r w:rsidR="003E4563">
        <w:rPr>
          <w:rFonts w:ascii="宋体" w:hAnsi="宋体" w:hint="eastAsia"/>
          <w:color w:val="000000"/>
          <w:sz w:val="24"/>
          <w:szCs w:val="24"/>
        </w:rPr>
        <w:t>严禁采用带钢</w:t>
      </w:r>
      <w:r w:rsidR="003E4563" w:rsidRPr="0069705D">
        <w:rPr>
          <w:rFonts w:ascii="宋体" w:hAnsi="宋体" w:hint="eastAsia"/>
          <w:color w:val="000000"/>
          <w:sz w:val="24"/>
          <w:szCs w:val="24"/>
        </w:rPr>
        <w:t xml:space="preserve"> </w:t>
      </w:r>
      <w:r>
        <w:rPr>
          <w:rFonts w:ascii="宋体" w:hAnsi="宋体" w:hint="eastAsia"/>
          <w:color w:val="000000"/>
          <w:sz w:val="24"/>
          <w:szCs w:val="24"/>
        </w:rPr>
        <w:t>。</w:t>
      </w:r>
    </w:p>
    <w:p w14:paraId="2372606A" w14:textId="14DAE393" w:rsidR="0069705D" w:rsidRPr="0069705D" w:rsidRDefault="00BE0DBF" w:rsidP="003E4563">
      <w:pPr>
        <w:spacing w:line="360" w:lineRule="auto"/>
        <w:ind w:firstLineChars="200" w:firstLine="480"/>
        <w:rPr>
          <w:rFonts w:ascii="宋体" w:hAnsi="宋体"/>
          <w:color w:val="000000"/>
          <w:sz w:val="24"/>
          <w:szCs w:val="24"/>
        </w:rPr>
      </w:pPr>
      <w:r>
        <w:rPr>
          <w:rFonts w:ascii="宋体" w:hAnsi="宋体"/>
          <w:color w:val="000000"/>
          <w:sz w:val="24"/>
          <w:szCs w:val="24"/>
        </w:rPr>
        <w:t>5</w:t>
      </w:r>
      <w:r w:rsidR="0069705D" w:rsidRPr="0069705D">
        <w:rPr>
          <w:rFonts w:ascii="宋体" w:hAnsi="宋体" w:hint="eastAsia"/>
          <w:color w:val="000000"/>
          <w:sz w:val="24"/>
          <w:szCs w:val="24"/>
        </w:rPr>
        <w:t>、其他辅材配件：</w:t>
      </w:r>
    </w:p>
    <w:p w14:paraId="7A5E9EF0" w14:textId="08F71786" w:rsidR="00ED39C3" w:rsidRDefault="0069705D" w:rsidP="0069705D">
      <w:pPr>
        <w:spacing w:line="360" w:lineRule="auto"/>
        <w:ind w:firstLineChars="100" w:firstLine="240"/>
        <w:rPr>
          <w:rFonts w:ascii="宋体" w:hAnsi="宋体"/>
          <w:color w:val="000000"/>
          <w:sz w:val="24"/>
          <w:szCs w:val="24"/>
        </w:rPr>
      </w:pPr>
      <w:r w:rsidRPr="0069705D">
        <w:rPr>
          <w:rFonts w:ascii="宋体" w:hAnsi="宋体" w:hint="eastAsia"/>
          <w:color w:val="000000"/>
          <w:sz w:val="24"/>
          <w:szCs w:val="24"/>
        </w:rPr>
        <w:t>高强</w:t>
      </w:r>
      <w:r w:rsidR="003E4563">
        <w:rPr>
          <w:rFonts w:ascii="宋体" w:hAnsi="宋体" w:hint="eastAsia"/>
          <w:color w:val="000000"/>
          <w:sz w:val="24"/>
          <w:szCs w:val="24"/>
        </w:rPr>
        <w:t>螺栓</w:t>
      </w:r>
      <w:r w:rsidRPr="0069705D">
        <w:rPr>
          <w:rFonts w:ascii="宋体" w:hAnsi="宋体" w:hint="eastAsia"/>
          <w:color w:val="000000"/>
          <w:sz w:val="24"/>
          <w:szCs w:val="24"/>
        </w:rPr>
        <w:t>表面发黑防锈处理，符合国标《钢结构用高强度大六角头螺栓大六角头螺母、垫圈技术条件》(GB/T 1231)（宁波九龙、长江紧固件品牌），</w:t>
      </w:r>
      <w:r w:rsidR="003E4563">
        <w:rPr>
          <w:rFonts w:ascii="宋体" w:hAnsi="宋体" w:hint="eastAsia"/>
          <w:color w:val="000000"/>
          <w:sz w:val="24"/>
          <w:szCs w:val="24"/>
        </w:rPr>
        <w:t>普通螺栓</w:t>
      </w:r>
      <w:r w:rsidRPr="0069705D">
        <w:rPr>
          <w:rFonts w:ascii="宋体" w:hAnsi="宋体" w:hint="eastAsia"/>
          <w:color w:val="000000"/>
          <w:sz w:val="24"/>
          <w:szCs w:val="24"/>
        </w:rPr>
        <w:t>螺丝采用高防腐锌锡合金涂层螺钉，防腐要求 Class4 级。</w:t>
      </w:r>
      <w:r w:rsidR="002F57B5">
        <w:rPr>
          <w:rFonts w:ascii="宋体" w:hAnsi="宋体" w:hint="eastAsia"/>
          <w:color w:val="000000"/>
          <w:sz w:val="24"/>
          <w:szCs w:val="24"/>
        </w:rPr>
        <w:t>外墙板</w:t>
      </w:r>
      <w:proofErr w:type="gramStart"/>
      <w:r w:rsidR="002F57B5">
        <w:rPr>
          <w:rFonts w:ascii="宋体" w:hAnsi="宋体" w:hint="eastAsia"/>
          <w:color w:val="000000"/>
          <w:sz w:val="24"/>
          <w:szCs w:val="24"/>
        </w:rPr>
        <w:t>自攻钉</w:t>
      </w:r>
      <w:r w:rsidR="00EA7FB1">
        <w:rPr>
          <w:rFonts w:ascii="宋体" w:hAnsi="宋体" w:hint="eastAsia"/>
          <w:color w:val="000000"/>
          <w:sz w:val="24"/>
          <w:szCs w:val="24"/>
        </w:rPr>
        <w:t>品牌</w:t>
      </w:r>
      <w:proofErr w:type="gramEnd"/>
      <w:r w:rsidR="002F57B5">
        <w:rPr>
          <w:rFonts w:ascii="宋体" w:hAnsi="宋体" w:hint="eastAsia"/>
          <w:color w:val="000000"/>
          <w:sz w:val="24"/>
          <w:szCs w:val="24"/>
        </w:rPr>
        <w:t>要求标的或</w:t>
      </w:r>
      <w:r w:rsidR="00EA7FB1">
        <w:rPr>
          <w:rFonts w:ascii="宋体" w:hAnsi="宋体" w:hint="eastAsia"/>
          <w:color w:val="000000"/>
          <w:sz w:val="24"/>
          <w:szCs w:val="24"/>
        </w:rPr>
        <w:t>百密得,</w:t>
      </w:r>
      <w:r w:rsidR="00EA7FB1">
        <w:rPr>
          <w:rFonts w:ascii="宋体" w:hAnsi="宋体"/>
          <w:color w:val="000000"/>
          <w:sz w:val="24"/>
          <w:szCs w:val="24"/>
        </w:rPr>
        <w:t>C3</w:t>
      </w:r>
      <w:r w:rsidR="00EA7FB1">
        <w:rPr>
          <w:rFonts w:ascii="宋体" w:hAnsi="宋体" w:hint="eastAsia"/>
          <w:color w:val="000000"/>
          <w:sz w:val="24"/>
          <w:szCs w:val="24"/>
        </w:rPr>
        <w:t>防腐。</w:t>
      </w:r>
    </w:p>
    <w:p w14:paraId="0D200508" w14:textId="2DFE2019" w:rsidR="003E4563" w:rsidRDefault="00BE0DBF" w:rsidP="003E4563">
      <w:pPr>
        <w:spacing w:line="360" w:lineRule="auto"/>
        <w:ind w:firstLineChars="200" w:firstLine="480"/>
        <w:rPr>
          <w:rFonts w:ascii="宋体" w:hAnsi="宋体"/>
          <w:color w:val="000000"/>
          <w:sz w:val="24"/>
          <w:szCs w:val="24"/>
        </w:rPr>
      </w:pPr>
      <w:r>
        <w:rPr>
          <w:rFonts w:ascii="宋体" w:hAnsi="宋体"/>
          <w:color w:val="000000"/>
          <w:sz w:val="24"/>
          <w:szCs w:val="24"/>
        </w:rPr>
        <w:t>6</w:t>
      </w:r>
      <w:r w:rsidR="003E4563">
        <w:rPr>
          <w:rFonts w:ascii="宋体" w:hAnsi="宋体" w:hint="eastAsia"/>
          <w:color w:val="000000"/>
          <w:sz w:val="24"/>
          <w:szCs w:val="24"/>
        </w:rPr>
        <w:t>、非镀锌主次结构底漆要求环氧富锌底漆</w:t>
      </w:r>
      <w:r w:rsidR="00A86C30">
        <w:rPr>
          <w:rFonts w:ascii="宋体" w:hAnsi="宋体" w:hint="eastAsia"/>
          <w:color w:val="000000"/>
          <w:sz w:val="24"/>
          <w:szCs w:val="24"/>
        </w:rPr>
        <w:t>2遍共7</w:t>
      </w:r>
      <w:r w:rsidR="00A86C30">
        <w:rPr>
          <w:rFonts w:ascii="宋体" w:hAnsi="宋体"/>
          <w:color w:val="000000"/>
          <w:sz w:val="24"/>
          <w:szCs w:val="24"/>
        </w:rPr>
        <w:t>0</w:t>
      </w:r>
      <w:r w:rsidR="00A86C30">
        <w:rPr>
          <w:rFonts w:ascii="宋体" w:hAnsi="宋体" w:hint="eastAsia"/>
          <w:color w:val="000000"/>
          <w:sz w:val="24"/>
          <w:szCs w:val="24"/>
        </w:rPr>
        <w:t>μm</w:t>
      </w:r>
      <w:r w:rsidR="003E4563">
        <w:rPr>
          <w:rFonts w:ascii="宋体" w:hAnsi="宋体" w:hint="eastAsia"/>
          <w:color w:val="000000"/>
          <w:sz w:val="24"/>
          <w:szCs w:val="24"/>
        </w:rPr>
        <w:t>，面漆氯化橡胶面漆</w:t>
      </w:r>
      <w:r w:rsidR="00A86C30">
        <w:rPr>
          <w:rFonts w:ascii="宋体" w:hAnsi="宋体" w:hint="eastAsia"/>
          <w:color w:val="000000"/>
          <w:sz w:val="24"/>
          <w:szCs w:val="24"/>
        </w:rPr>
        <w:t>3遍共1</w:t>
      </w:r>
      <w:r w:rsidR="00A86C30">
        <w:rPr>
          <w:rFonts w:ascii="宋体" w:hAnsi="宋体"/>
          <w:color w:val="000000"/>
          <w:sz w:val="24"/>
          <w:szCs w:val="24"/>
        </w:rPr>
        <w:t>00</w:t>
      </w:r>
      <w:r w:rsidR="00A86C30">
        <w:rPr>
          <w:rFonts w:ascii="宋体" w:hAnsi="宋体" w:hint="eastAsia"/>
          <w:color w:val="000000"/>
          <w:sz w:val="24"/>
          <w:szCs w:val="24"/>
        </w:rPr>
        <w:t>μm</w:t>
      </w:r>
      <w:r w:rsidR="003E4563">
        <w:rPr>
          <w:rFonts w:ascii="宋体" w:hAnsi="宋体" w:hint="eastAsia"/>
          <w:color w:val="000000"/>
          <w:sz w:val="24"/>
          <w:szCs w:val="24"/>
        </w:rPr>
        <w:t>，面漆颜色</w:t>
      </w:r>
      <w:r w:rsidR="002F57B5">
        <w:rPr>
          <w:rFonts w:ascii="宋体" w:hAnsi="宋体" w:hint="eastAsia"/>
          <w:color w:val="000000"/>
          <w:sz w:val="24"/>
          <w:szCs w:val="24"/>
        </w:rPr>
        <w:t>灰白</w:t>
      </w:r>
      <w:r w:rsidR="003E4563">
        <w:rPr>
          <w:rFonts w:ascii="宋体" w:hAnsi="宋体" w:hint="eastAsia"/>
          <w:color w:val="000000"/>
          <w:sz w:val="24"/>
          <w:szCs w:val="24"/>
        </w:rPr>
        <w:t>。</w:t>
      </w:r>
    </w:p>
    <w:p w14:paraId="4382D961" w14:textId="37B79FA6" w:rsidR="00FC688D" w:rsidRPr="00800B5D" w:rsidRDefault="00BE0DBF" w:rsidP="003E4563">
      <w:pPr>
        <w:spacing w:line="360" w:lineRule="auto"/>
        <w:ind w:firstLineChars="200" w:firstLine="480"/>
        <w:rPr>
          <w:rFonts w:ascii="宋体" w:hAnsi="宋体"/>
          <w:b/>
          <w:color w:val="000000"/>
          <w:sz w:val="24"/>
          <w:szCs w:val="24"/>
        </w:rPr>
      </w:pPr>
      <w:r>
        <w:rPr>
          <w:rFonts w:ascii="宋体" w:hAnsi="宋体" w:hint="eastAsia"/>
          <w:color w:val="000000"/>
          <w:sz w:val="24"/>
          <w:szCs w:val="24"/>
        </w:rPr>
        <w:lastRenderedPageBreak/>
        <w:t>7、</w:t>
      </w:r>
      <w:r w:rsidR="00FC688D" w:rsidRPr="00800B5D">
        <w:rPr>
          <w:rFonts w:ascii="宋体" w:hAnsi="宋体" w:hint="eastAsia"/>
          <w:b/>
          <w:color w:val="000000"/>
          <w:sz w:val="24"/>
          <w:szCs w:val="24"/>
        </w:rPr>
        <w:t>投标</w:t>
      </w:r>
      <w:proofErr w:type="gramStart"/>
      <w:r w:rsidR="00FC688D" w:rsidRPr="00800B5D">
        <w:rPr>
          <w:rFonts w:ascii="宋体" w:hAnsi="宋体" w:hint="eastAsia"/>
          <w:b/>
          <w:color w:val="000000"/>
          <w:sz w:val="24"/>
          <w:szCs w:val="24"/>
        </w:rPr>
        <w:t>时需提</w:t>
      </w:r>
      <w:r w:rsidR="002F57B5">
        <w:rPr>
          <w:rFonts w:ascii="宋体" w:hAnsi="宋体" w:hint="eastAsia"/>
          <w:b/>
          <w:color w:val="000000"/>
          <w:sz w:val="24"/>
          <w:szCs w:val="24"/>
        </w:rPr>
        <w:t>开</w:t>
      </w:r>
      <w:proofErr w:type="gramEnd"/>
      <w:r w:rsidR="002F57B5">
        <w:rPr>
          <w:rFonts w:ascii="宋体" w:hAnsi="宋体" w:hint="eastAsia"/>
          <w:b/>
          <w:color w:val="000000"/>
          <w:sz w:val="24"/>
          <w:szCs w:val="24"/>
        </w:rPr>
        <w:t>洞口处</w:t>
      </w:r>
      <w:r w:rsidR="00FC688D" w:rsidRPr="00800B5D">
        <w:rPr>
          <w:rFonts w:ascii="宋体" w:hAnsi="宋体" w:hint="eastAsia"/>
          <w:b/>
          <w:color w:val="000000"/>
          <w:sz w:val="24"/>
          <w:szCs w:val="24"/>
        </w:rPr>
        <w:t>交屋面防水节点大样图</w:t>
      </w:r>
      <w:r w:rsidR="00800B5D">
        <w:rPr>
          <w:rFonts w:ascii="宋体" w:hAnsi="宋体" w:hint="eastAsia"/>
          <w:b/>
          <w:color w:val="000000"/>
          <w:sz w:val="24"/>
          <w:szCs w:val="24"/>
        </w:rPr>
        <w:t>、屋面与原墙面交接处泛水施工大样图</w:t>
      </w:r>
      <w:r w:rsidR="00FC688D" w:rsidRPr="00800B5D">
        <w:rPr>
          <w:rFonts w:ascii="宋体" w:hAnsi="宋体" w:hint="eastAsia"/>
          <w:b/>
          <w:color w:val="000000"/>
          <w:sz w:val="24"/>
          <w:szCs w:val="24"/>
        </w:rPr>
        <w:t>。</w:t>
      </w:r>
    </w:p>
    <w:p w14:paraId="1DB068F9" w14:textId="4CAE89FB" w:rsidR="00BC3F77" w:rsidRDefault="00BC3F77" w:rsidP="003E4563">
      <w:pPr>
        <w:spacing w:line="360" w:lineRule="auto"/>
        <w:ind w:firstLineChars="200" w:firstLine="480"/>
        <w:rPr>
          <w:rFonts w:ascii="宋体" w:hAnsi="宋体"/>
          <w:color w:val="000000"/>
          <w:sz w:val="24"/>
          <w:szCs w:val="24"/>
        </w:rPr>
      </w:pPr>
      <w:r>
        <w:rPr>
          <w:rFonts w:ascii="宋体" w:hAnsi="宋体" w:hint="eastAsia"/>
          <w:color w:val="000000"/>
          <w:sz w:val="24"/>
          <w:szCs w:val="24"/>
        </w:rPr>
        <w:t>9、屋面保温棉7</w:t>
      </w:r>
      <w:r>
        <w:rPr>
          <w:rFonts w:ascii="宋体" w:hAnsi="宋体"/>
          <w:color w:val="000000"/>
          <w:sz w:val="24"/>
          <w:szCs w:val="24"/>
        </w:rPr>
        <w:t>5</w:t>
      </w:r>
      <w:r>
        <w:rPr>
          <w:rFonts w:ascii="宋体" w:hAnsi="宋体" w:hint="eastAsia"/>
          <w:color w:val="000000"/>
          <w:sz w:val="24"/>
          <w:szCs w:val="24"/>
        </w:rPr>
        <w:t>厚1</w:t>
      </w:r>
      <w:r>
        <w:rPr>
          <w:rFonts w:ascii="宋体" w:hAnsi="宋体"/>
          <w:color w:val="000000"/>
          <w:sz w:val="24"/>
          <w:szCs w:val="24"/>
        </w:rPr>
        <w:t>2K</w:t>
      </w:r>
      <w:r>
        <w:rPr>
          <w:rFonts w:ascii="宋体" w:hAnsi="宋体" w:hint="eastAsia"/>
          <w:color w:val="000000"/>
          <w:sz w:val="24"/>
          <w:szCs w:val="24"/>
        </w:rPr>
        <w:t>玻璃丝绵+聚丙烯贴膜+</w:t>
      </w:r>
      <w:r w:rsidR="002F57B5">
        <w:rPr>
          <w:rFonts w:ascii="宋体" w:hAnsi="宋体" w:hint="eastAsia"/>
          <w:color w:val="000000"/>
          <w:sz w:val="24"/>
          <w:szCs w:val="24"/>
        </w:rPr>
        <w:t>钢丝网</w:t>
      </w:r>
      <w:r>
        <w:rPr>
          <w:rFonts w:ascii="宋体" w:hAnsi="宋体" w:hint="eastAsia"/>
          <w:color w:val="000000"/>
          <w:sz w:val="24"/>
          <w:szCs w:val="24"/>
        </w:rPr>
        <w:t>，品牌要求欧文斯科宁或</w:t>
      </w:r>
      <w:proofErr w:type="gramStart"/>
      <w:r>
        <w:rPr>
          <w:rFonts w:ascii="宋体" w:hAnsi="宋体" w:hint="eastAsia"/>
          <w:color w:val="000000"/>
          <w:sz w:val="24"/>
          <w:szCs w:val="24"/>
        </w:rPr>
        <w:t>金隅金海燕</w:t>
      </w:r>
      <w:proofErr w:type="gramEnd"/>
      <w:r>
        <w:rPr>
          <w:rFonts w:ascii="宋体" w:hAnsi="宋体" w:hint="eastAsia"/>
          <w:color w:val="000000"/>
          <w:sz w:val="24"/>
          <w:szCs w:val="24"/>
        </w:rPr>
        <w:t>。</w:t>
      </w:r>
      <w:r w:rsidR="00A86C30">
        <w:rPr>
          <w:rFonts w:ascii="宋体" w:hAnsi="宋体" w:hint="eastAsia"/>
          <w:color w:val="000000"/>
          <w:sz w:val="24"/>
          <w:szCs w:val="24"/>
        </w:rPr>
        <w:t>不做墙面保温棉。</w:t>
      </w:r>
    </w:p>
    <w:p w14:paraId="12CEFD4F" w14:textId="5ED12429" w:rsidR="00AF6132" w:rsidRPr="00AF6132" w:rsidRDefault="00AF6132" w:rsidP="00AF6132">
      <w:pPr>
        <w:spacing w:line="360" w:lineRule="auto"/>
        <w:ind w:firstLineChars="100" w:firstLine="241"/>
        <w:rPr>
          <w:rFonts w:ascii="宋体" w:hAnsi="宋体"/>
          <w:b/>
          <w:color w:val="000000"/>
          <w:sz w:val="24"/>
          <w:szCs w:val="24"/>
        </w:rPr>
      </w:pPr>
      <w:r>
        <w:rPr>
          <w:rFonts w:ascii="宋体" w:hAnsi="宋体" w:hint="eastAsia"/>
          <w:b/>
          <w:color w:val="000000"/>
          <w:sz w:val="24"/>
          <w:szCs w:val="24"/>
        </w:rPr>
        <w:t>（二）施工</w:t>
      </w:r>
      <w:r w:rsidR="00FD4124">
        <w:rPr>
          <w:rFonts w:ascii="宋体" w:hAnsi="宋体" w:hint="eastAsia"/>
          <w:b/>
          <w:color w:val="000000"/>
          <w:sz w:val="24"/>
          <w:szCs w:val="24"/>
        </w:rPr>
        <w:t>措施</w:t>
      </w:r>
      <w:r w:rsidRPr="00367DBE">
        <w:rPr>
          <w:rFonts w:ascii="宋体" w:hAnsi="宋体" w:hint="eastAsia"/>
          <w:b/>
          <w:color w:val="000000"/>
          <w:sz w:val="24"/>
          <w:szCs w:val="24"/>
        </w:rPr>
        <w:t>要求：</w:t>
      </w:r>
    </w:p>
    <w:p w14:paraId="5EF78E5A" w14:textId="4E76B82F" w:rsidR="005A21B7" w:rsidRPr="00FD4124" w:rsidRDefault="00CE6436" w:rsidP="00CC59C8">
      <w:pPr>
        <w:spacing w:line="360" w:lineRule="auto"/>
        <w:ind w:firstLineChars="100" w:firstLine="240"/>
        <w:rPr>
          <w:rFonts w:ascii="宋体" w:hAnsi="宋体"/>
          <w:color w:val="000000"/>
          <w:sz w:val="24"/>
          <w:szCs w:val="24"/>
        </w:rPr>
      </w:pPr>
      <w:r w:rsidRPr="00FD4124">
        <w:rPr>
          <w:rFonts w:ascii="宋体" w:hAnsi="宋体" w:hint="eastAsia"/>
          <w:color w:val="000000"/>
          <w:sz w:val="24"/>
          <w:szCs w:val="24"/>
        </w:rPr>
        <w:t>1</w:t>
      </w:r>
      <w:r w:rsidR="00AF6132" w:rsidRPr="00FD4124">
        <w:rPr>
          <w:rFonts w:ascii="宋体" w:hAnsi="宋体" w:hint="eastAsia"/>
          <w:color w:val="000000"/>
          <w:sz w:val="24"/>
          <w:szCs w:val="24"/>
        </w:rPr>
        <w:t>、施工</w:t>
      </w:r>
      <w:r w:rsidR="00332B4B" w:rsidRPr="00FD4124">
        <w:rPr>
          <w:rFonts w:ascii="宋体" w:hAnsi="宋体" w:hint="eastAsia"/>
          <w:color w:val="000000"/>
          <w:sz w:val="24"/>
          <w:szCs w:val="24"/>
        </w:rPr>
        <w:t>过程</w:t>
      </w:r>
      <w:r w:rsidR="00AF6132" w:rsidRPr="00FD4124">
        <w:rPr>
          <w:rFonts w:ascii="宋体" w:hAnsi="宋体" w:hint="eastAsia"/>
          <w:color w:val="000000"/>
          <w:sz w:val="24"/>
          <w:szCs w:val="24"/>
        </w:rPr>
        <w:t>期间应</w:t>
      </w:r>
      <w:r w:rsidR="00332B4B" w:rsidRPr="00FD4124">
        <w:rPr>
          <w:rFonts w:ascii="宋体" w:hAnsi="宋体" w:hint="eastAsia"/>
          <w:color w:val="000000"/>
          <w:sz w:val="24"/>
          <w:szCs w:val="24"/>
        </w:rPr>
        <w:t>全程</w:t>
      </w:r>
      <w:r w:rsidR="00AF6132" w:rsidRPr="00FD4124">
        <w:rPr>
          <w:rFonts w:ascii="宋体" w:hAnsi="宋体" w:hint="eastAsia"/>
          <w:color w:val="000000"/>
          <w:sz w:val="24"/>
          <w:szCs w:val="24"/>
        </w:rPr>
        <w:t>做好防尘及安全防护处理，施工区域</w:t>
      </w:r>
      <w:r w:rsidRPr="00FD4124">
        <w:rPr>
          <w:rFonts w:ascii="宋体" w:hAnsi="宋体" w:hint="eastAsia"/>
          <w:color w:val="000000"/>
          <w:sz w:val="24"/>
          <w:szCs w:val="24"/>
        </w:rPr>
        <w:t>要求</w:t>
      </w:r>
      <w:r w:rsidR="005B30E5" w:rsidRPr="00FD4124">
        <w:rPr>
          <w:rFonts w:ascii="宋体" w:hAnsi="宋体" w:hint="eastAsia"/>
          <w:color w:val="000000"/>
          <w:sz w:val="24"/>
          <w:szCs w:val="24"/>
        </w:rPr>
        <w:t>使用</w:t>
      </w:r>
      <w:r w:rsidR="001249BF">
        <w:rPr>
          <w:rFonts w:ascii="宋体" w:hAnsi="宋体" w:hint="eastAsia"/>
          <w:color w:val="000000"/>
          <w:sz w:val="24"/>
          <w:szCs w:val="24"/>
        </w:rPr>
        <w:t>固定围挡封堵场地</w:t>
      </w:r>
      <w:r w:rsidRPr="00FD4124">
        <w:rPr>
          <w:rFonts w:ascii="宋体" w:hAnsi="宋体" w:hint="eastAsia"/>
          <w:color w:val="000000"/>
          <w:sz w:val="24"/>
          <w:szCs w:val="24"/>
        </w:rPr>
        <w:t>，不允许施工期间产生的烟尘粉末飘溢出施工区域</w:t>
      </w:r>
      <w:r w:rsidR="002F4775" w:rsidRPr="00FD4124">
        <w:rPr>
          <w:rFonts w:ascii="宋体" w:hAnsi="宋体" w:hint="eastAsia"/>
          <w:color w:val="000000"/>
          <w:sz w:val="24"/>
          <w:szCs w:val="24"/>
        </w:rPr>
        <w:t>，</w:t>
      </w:r>
      <w:r w:rsidR="00AF6132" w:rsidRPr="00FD4124">
        <w:rPr>
          <w:rFonts w:ascii="宋体" w:hAnsi="宋体" w:hint="eastAsia"/>
          <w:color w:val="000000"/>
          <w:sz w:val="24"/>
          <w:szCs w:val="24"/>
        </w:rPr>
        <w:t>不得影响车间生产及厂区内正常生产活动。</w:t>
      </w:r>
      <w:r w:rsidR="005A21B7" w:rsidRPr="00FD4124">
        <w:rPr>
          <w:rFonts w:ascii="宋体" w:hAnsi="宋体" w:hint="eastAsia"/>
          <w:color w:val="000000"/>
          <w:sz w:val="24"/>
          <w:szCs w:val="24"/>
        </w:rPr>
        <w:t xml:space="preserve"> </w:t>
      </w:r>
      <w:r w:rsidR="005A21B7" w:rsidRPr="00FD4124">
        <w:rPr>
          <w:rFonts w:ascii="宋体" w:hAnsi="宋体"/>
          <w:color w:val="000000"/>
          <w:sz w:val="24"/>
          <w:szCs w:val="24"/>
        </w:rPr>
        <w:t xml:space="preserve"> </w:t>
      </w:r>
      <w:r w:rsidR="004E0CCF" w:rsidRPr="00FD4124">
        <w:rPr>
          <w:rFonts w:ascii="宋体" w:hAnsi="宋体"/>
          <w:color w:val="000000"/>
          <w:sz w:val="24"/>
          <w:szCs w:val="24"/>
        </w:rPr>
        <w:t xml:space="preserve">     </w:t>
      </w:r>
    </w:p>
    <w:p w14:paraId="6DE18A28" w14:textId="7A0B8FB1" w:rsidR="00AF6132" w:rsidRPr="00FD4124" w:rsidRDefault="00CE6436" w:rsidP="00B00318">
      <w:pPr>
        <w:spacing w:line="360" w:lineRule="auto"/>
        <w:ind w:firstLineChars="100" w:firstLine="240"/>
        <w:rPr>
          <w:rFonts w:ascii="宋体" w:hAnsi="宋体"/>
          <w:color w:val="000000"/>
          <w:sz w:val="24"/>
          <w:szCs w:val="24"/>
        </w:rPr>
      </w:pPr>
      <w:r w:rsidRPr="00FD4124">
        <w:rPr>
          <w:rFonts w:ascii="宋体" w:hAnsi="宋体"/>
          <w:color w:val="000000"/>
          <w:sz w:val="24"/>
          <w:szCs w:val="24"/>
        </w:rPr>
        <w:t>2</w:t>
      </w:r>
      <w:r w:rsidR="00AF6132" w:rsidRPr="00FD4124">
        <w:rPr>
          <w:rFonts w:ascii="宋体" w:hAnsi="宋体" w:hint="eastAsia"/>
          <w:color w:val="000000"/>
          <w:sz w:val="24"/>
          <w:szCs w:val="24"/>
        </w:rPr>
        <w:t>、施工期间注意对建筑主体的成品保护，施工过程中若产生磕碰，导致的损失由乙方负责赔偿。</w:t>
      </w:r>
    </w:p>
    <w:p w14:paraId="6312950B" w14:textId="14FD4E1D" w:rsidR="005B30E5" w:rsidRDefault="001249BF" w:rsidP="00B00318">
      <w:pPr>
        <w:spacing w:line="360" w:lineRule="auto"/>
        <w:ind w:firstLineChars="100" w:firstLine="240"/>
        <w:rPr>
          <w:rFonts w:ascii="宋体" w:hAnsi="宋体"/>
          <w:color w:val="000000"/>
          <w:sz w:val="24"/>
          <w:szCs w:val="24"/>
        </w:rPr>
      </w:pPr>
      <w:r>
        <w:rPr>
          <w:rFonts w:ascii="宋体" w:hAnsi="宋体" w:hint="eastAsia"/>
          <w:color w:val="000000"/>
          <w:sz w:val="24"/>
          <w:szCs w:val="24"/>
        </w:rPr>
        <w:t>3</w:t>
      </w:r>
      <w:r w:rsidR="005B30E5" w:rsidRPr="00FD4124">
        <w:rPr>
          <w:rFonts w:ascii="宋体" w:hAnsi="宋体" w:hint="eastAsia"/>
          <w:color w:val="000000"/>
          <w:sz w:val="24"/>
          <w:szCs w:val="24"/>
        </w:rPr>
        <w:t>、施工期间</w:t>
      </w:r>
      <w:r>
        <w:rPr>
          <w:rFonts w:ascii="宋体" w:hAnsi="宋体" w:hint="eastAsia"/>
          <w:color w:val="000000"/>
          <w:sz w:val="24"/>
          <w:szCs w:val="24"/>
        </w:rPr>
        <w:t>登高、动火、起重必须提前开具作业票</w:t>
      </w:r>
      <w:r w:rsidR="005B30E5" w:rsidRPr="00FD4124">
        <w:rPr>
          <w:rFonts w:ascii="宋体" w:hAnsi="宋体" w:hint="eastAsia"/>
          <w:color w:val="000000"/>
          <w:sz w:val="24"/>
          <w:szCs w:val="24"/>
        </w:rPr>
        <w:t>。</w:t>
      </w:r>
    </w:p>
    <w:p w14:paraId="67EF01B3" w14:textId="3B59074D" w:rsidR="00FD4124" w:rsidRDefault="00FD4124" w:rsidP="00B00318">
      <w:pPr>
        <w:spacing w:line="360" w:lineRule="auto"/>
        <w:ind w:firstLineChars="100" w:firstLine="241"/>
        <w:rPr>
          <w:rFonts w:ascii="宋体" w:hAnsi="宋体"/>
          <w:b/>
          <w:color w:val="000000"/>
          <w:sz w:val="24"/>
          <w:szCs w:val="24"/>
          <w:u w:val="single"/>
        </w:rPr>
      </w:pPr>
      <w:r w:rsidRPr="00FD4124">
        <w:rPr>
          <w:rFonts w:ascii="宋体" w:hAnsi="宋体" w:hint="eastAsia"/>
          <w:b/>
          <w:color w:val="000000"/>
          <w:sz w:val="24"/>
          <w:szCs w:val="24"/>
        </w:rPr>
        <w:t>（三）其他技术要求见图纸及工程量清单特征描述</w:t>
      </w:r>
      <w:r>
        <w:rPr>
          <w:rFonts w:ascii="宋体" w:hAnsi="宋体" w:hint="eastAsia"/>
          <w:b/>
          <w:color w:val="000000"/>
          <w:sz w:val="24"/>
          <w:szCs w:val="24"/>
        </w:rPr>
        <w:t>。</w:t>
      </w:r>
      <w:r w:rsidRPr="00FD4124">
        <w:rPr>
          <w:rFonts w:ascii="宋体" w:hAnsi="宋体" w:hint="eastAsia"/>
          <w:b/>
          <w:color w:val="000000"/>
          <w:sz w:val="24"/>
          <w:szCs w:val="24"/>
          <w:u w:val="single"/>
        </w:rPr>
        <w:t>本项目投标单位必须踏勘现场</w:t>
      </w:r>
      <w:r w:rsidR="007D6ED0">
        <w:rPr>
          <w:rFonts w:ascii="宋体" w:hAnsi="宋体" w:hint="eastAsia"/>
          <w:b/>
          <w:color w:val="000000"/>
          <w:sz w:val="24"/>
          <w:szCs w:val="24"/>
          <w:u w:val="single"/>
        </w:rPr>
        <w:t>，投标单位必须具备钢结构施工叁级（或以上）资质</w:t>
      </w:r>
      <w:r w:rsidRPr="00FD4124">
        <w:rPr>
          <w:rFonts w:ascii="宋体" w:hAnsi="宋体" w:hint="eastAsia"/>
          <w:b/>
          <w:color w:val="000000"/>
          <w:sz w:val="24"/>
          <w:szCs w:val="24"/>
          <w:u w:val="single"/>
        </w:rPr>
        <w:t>。</w:t>
      </w:r>
    </w:p>
    <w:p w14:paraId="7CB0A905" w14:textId="6AFD4CD8" w:rsidR="002F57B5" w:rsidRPr="002F57B5" w:rsidRDefault="002F57B5" w:rsidP="00B00318">
      <w:pPr>
        <w:spacing w:line="360" w:lineRule="auto"/>
        <w:ind w:firstLineChars="100" w:firstLine="241"/>
        <w:rPr>
          <w:rFonts w:ascii="宋体" w:hAnsi="宋体"/>
          <w:b/>
          <w:color w:val="000000"/>
          <w:sz w:val="24"/>
          <w:szCs w:val="24"/>
        </w:rPr>
      </w:pPr>
      <w:r w:rsidRPr="002F57B5">
        <w:rPr>
          <w:rFonts w:ascii="宋体" w:hAnsi="宋体" w:hint="eastAsia"/>
          <w:b/>
          <w:color w:val="000000"/>
          <w:sz w:val="24"/>
          <w:szCs w:val="24"/>
        </w:rPr>
        <w:t>（四）原车间墙面拆除改造后产生墙板及次结构，</w:t>
      </w:r>
      <w:r>
        <w:rPr>
          <w:rFonts w:ascii="宋体" w:hAnsi="宋体" w:hint="eastAsia"/>
          <w:b/>
          <w:color w:val="000000"/>
          <w:sz w:val="24"/>
          <w:szCs w:val="24"/>
        </w:rPr>
        <w:t>招标单位不回收，由</w:t>
      </w:r>
      <w:r w:rsidRPr="002F57B5">
        <w:rPr>
          <w:rFonts w:ascii="宋体" w:hAnsi="宋体" w:hint="eastAsia"/>
          <w:b/>
          <w:color w:val="000000"/>
          <w:sz w:val="24"/>
          <w:szCs w:val="24"/>
        </w:rPr>
        <w:t>中标方处置。</w:t>
      </w:r>
    </w:p>
    <w:p w14:paraId="4DA71E2D" w14:textId="77777777" w:rsidR="00B07E7A" w:rsidRDefault="00731620">
      <w:pPr>
        <w:spacing w:line="360" w:lineRule="auto"/>
        <w:ind w:firstLineChars="100" w:firstLine="241"/>
        <w:rPr>
          <w:rFonts w:ascii="宋体" w:hAnsi="宋体"/>
          <w:color w:val="000000"/>
          <w:sz w:val="24"/>
          <w:szCs w:val="24"/>
        </w:rPr>
      </w:pPr>
      <w:r>
        <w:rPr>
          <w:rFonts w:ascii="宋体" w:hAnsi="宋体" w:hint="eastAsia"/>
          <w:b/>
          <w:sz w:val="24"/>
          <w:szCs w:val="24"/>
        </w:rPr>
        <w:t>五、其他</w:t>
      </w:r>
    </w:p>
    <w:p w14:paraId="1F3D72E0" w14:textId="7384B116" w:rsidR="00B07E7A" w:rsidRDefault="00731620">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w:t>
      </w:r>
      <w:r w:rsidR="007E41EE">
        <w:rPr>
          <w:rFonts w:ascii="宋体" w:hAnsi="宋体" w:hint="eastAsia"/>
          <w:color w:val="000000"/>
          <w:sz w:val="24"/>
          <w:szCs w:val="24"/>
        </w:rPr>
        <w:t>定。若因污染厂区道路、破坏厂区设施、不按厂区要求排放废水、废物，</w:t>
      </w:r>
      <w:r>
        <w:rPr>
          <w:rFonts w:ascii="宋体" w:hAnsi="宋体" w:hint="eastAsia"/>
          <w:color w:val="000000"/>
          <w:sz w:val="24"/>
          <w:szCs w:val="24"/>
        </w:rPr>
        <w:t>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750E4810" w:rsidR="00B07E7A" w:rsidRDefault="00731620">
      <w:pPr>
        <w:spacing w:line="360" w:lineRule="auto"/>
        <w:ind w:firstLineChars="100" w:firstLine="240"/>
        <w:rPr>
          <w:rFonts w:ascii="宋体" w:hAnsi="宋体"/>
          <w:color w:val="000000"/>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3FEF7DAE" w14:textId="71EBC0DC" w:rsidR="005B30E5" w:rsidRPr="00FD4124" w:rsidRDefault="005B30E5">
      <w:pPr>
        <w:spacing w:line="360" w:lineRule="auto"/>
        <w:ind w:firstLineChars="100" w:firstLine="240"/>
        <w:rPr>
          <w:rFonts w:ascii="宋体" w:hAnsi="宋体"/>
          <w:color w:val="000000"/>
          <w:sz w:val="24"/>
          <w:szCs w:val="24"/>
        </w:rPr>
      </w:pPr>
      <w:r w:rsidRPr="00FD4124">
        <w:rPr>
          <w:rFonts w:ascii="宋体" w:hAnsi="宋体" w:hint="eastAsia"/>
          <w:color w:val="000000"/>
          <w:sz w:val="24"/>
          <w:szCs w:val="24"/>
        </w:rPr>
        <w:t>3、施工期间出现扬尘飘散至围挡外的，每次处罚5</w:t>
      </w:r>
      <w:r w:rsidRPr="00FD4124">
        <w:rPr>
          <w:rFonts w:ascii="宋体" w:hAnsi="宋体"/>
          <w:color w:val="000000"/>
          <w:sz w:val="24"/>
          <w:szCs w:val="24"/>
        </w:rPr>
        <w:t>00</w:t>
      </w:r>
      <w:r w:rsidRPr="00FD4124">
        <w:rPr>
          <w:rFonts w:ascii="宋体" w:hAnsi="宋体" w:hint="eastAsia"/>
          <w:color w:val="000000"/>
          <w:sz w:val="24"/>
          <w:szCs w:val="24"/>
        </w:rPr>
        <w:t>元。因扬尘受到相关部门投诉的，每次处罚1</w:t>
      </w:r>
      <w:r w:rsidRPr="00FD4124">
        <w:rPr>
          <w:rFonts w:ascii="宋体" w:hAnsi="宋体"/>
          <w:color w:val="000000"/>
          <w:sz w:val="24"/>
          <w:szCs w:val="24"/>
        </w:rPr>
        <w:t>000</w:t>
      </w:r>
      <w:r w:rsidR="007E41EE" w:rsidRPr="00FD4124">
        <w:rPr>
          <w:rFonts w:ascii="宋体" w:hAnsi="宋体"/>
          <w:color w:val="000000"/>
          <w:sz w:val="24"/>
          <w:szCs w:val="24"/>
        </w:rPr>
        <w:t>-3000</w:t>
      </w:r>
      <w:r w:rsidRPr="00FD4124">
        <w:rPr>
          <w:rFonts w:ascii="宋体" w:hAnsi="宋体" w:hint="eastAsia"/>
          <w:color w:val="000000"/>
          <w:sz w:val="24"/>
          <w:szCs w:val="24"/>
        </w:rPr>
        <w:t>元。</w:t>
      </w:r>
    </w:p>
    <w:p w14:paraId="14438391" w14:textId="54762D08" w:rsidR="007E41EE" w:rsidRPr="007E41EE" w:rsidRDefault="007E41EE">
      <w:pPr>
        <w:spacing w:line="360" w:lineRule="auto"/>
        <w:ind w:firstLineChars="100" w:firstLine="240"/>
        <w:rPr>
          <w:rFonts w:ascii="宋体" w:hAnsi="宋体"/>
          <w:sz w:val="24"/>
          <w:szCs w:val="24"/>
        </w:rPr>
      </w:pPr>
      <w:r w:rsidRPr="007E41EE">
        <w:rPr>
          <w:rFonts w:ascii="宋体" w:hAnsi="宋体" w:hint="eastAsia"/>
          <w:color w:val="000000"/>
          <w:sz w:val="24"/>
          <w:szCs w:val="24"/>
        </w:rPr>
        <w:t>4、所有施工人员必须佩戴安全帽，</w:t>
      </w:r>
      <w:r w:rsidRPr="001249BF">
        <w:rPr>
          <w:rFonts w:ascii="宋体" w:hAnsi="宋体" w:hint="eastAsia"/>
          <w:color w:val="000000"/>
          <w:sz w:val="24"/>
          <w:szCs w:val="24"/>
        </w:rPr>
        <w:t>穿反光背心</w:t>
      </w:r>
      <w:r w:rsidRPr="007E41EE">
        <w:rPr>
          <w:rFonts w:ascii="宋体" w:hAnsi="宋体" w:hint="eastAsia"/>
          <w:color w:val="000000"/>
          <w:sz w:val="24"/>
          <w:szCs w:val="24"/>
        </w:rPr>
        <w:t>，穿防砸鞋。</w:t>
      </w:r>
    </w:p>
    <w:p w14:paraId="4D8D9B12" w14:textId="77777777" w:rsidR="00B07E7A" w:rsidRDefault="00731620">
      <w:pPr>
        <w:spacing w:beforeLines="50" w:before="156" w:line="400" w:lineRule="exact"/>
        <w:rPr>
          <w:rFonts w:ascii="宋体" w:hAnsi="宋体"/>
          <w:b/>
          <w:sz w:val="24"/>
          <w:szCs w:val="24"/>
        </w:rPr>
      </w:pPr>
      <w:r>
        <w:rPr>
          <w:rFonts w:ascii="宋体" w:hAnsi="宋体" w:hint="eastAsia"/>
          <w:b/>
          <w:sz w:val="24"/>
          <w:szCs w:val="24"/>
        </w:rPr>
        <w:t>六、进度计划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w:t>
      </w:r>
      <w:r>
        <w:rPr>
          <w:rFonts w:ascii="宋体" w:hAnsi="宋体" w:hint="eastAsia"/>
          <w:sz w:val="24"/>
          <w:szCs w:val="24"/>
        </w:rPr>
        <w:lastRenderedPageBreak/>
        <w:t>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77777777" w:rsidR="00B07E7A" w:rsidRDefault="00731620">
      <w:pPr>
        <w:spacing w:line="400" w:lineRule="exact"/>
        <w:textAlignment w:val="center"/>
        <w:rPr>
          <w:rFonts w:ascii="宋体" w:hAnsi="宋体"/>
          <w:b/>
          <w:sz w:val="24"/>
          <w:szCs w:val="24"/>
        </w:rPr>
      </w:pPr>
      <w:r>
        <w:rPr>
          <w:rFonts w:ascii="宋体" w:hAnsi="宋体" w:hint="eastAsia"/>
          <w:b/>
          <w:sz w:val="24"/>
          <w:szCs w:val="24"/>
        </w:rPr>
        <w:t>七、EHS管理：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lastRenderedPageBreak/>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rsidSect="00B97763">
      <w:headerReference w:type="even" r:id="rId7"/>
      <w:headerReference w:type="default" r:id="rId8"/>
      <w:headerReference w:type="first" r:id="rId9"/>
      <w:pgSz w:w="11907" w:h="16839"/>
      <w:pgMar w:top="1418" w:right="851" w:bottom="1418" w:left="851" w:header="851" w:footer="1418"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81CC3" w14:textId="77777777" w:rsidR="00233FB6" w:rsidRDefault="00233FB6">
      <w:r>
        <w:separator/>
      </w:r>
    </w:p>
  </w:endnote>
  <w:endnote w:type="continuationSeparator" w:id="0">
    <w:p w14:paraId="5964A3C9" w14:textId="77777777" w:rsidR="00233FB6" w:rsidRDefault="0023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8CCA9" w14:textId="77777777" w:rsidR="00233FB6" w:rsidRDefault="00233FB6">
      <w:r>
        <w:separator/>
      </w:r>
    </w:p>
  </w:footnote>
  <w:footnote w:type="continuationSeparator" w:id="0">
    <w:p w14:paraId="2E6DC9AA" w14:textId="77777777" w:rsidR="00233FB6" w:rsidRDefault="00233F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0C55" w14:textId="77777777" w:rsidR="00B07E7A" w:rsidRDefault="00233FB6">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4C72" w14:textId="77777777" w:rsidR="00B07E7A" w:rsidRDefault="00233FB6">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BC70" w14:textId="77777777" w:rsidR="00B07E7A" w:rsidRDefault="00233FB6">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32404"/>
    <w:rsid w:val="000429CE"/>
    <w:rsid w:val="000438C4"/>
    <w:rsid w:val="00043BC7"/>
    <w:rsid w:val="0004623B"/>
    <w:rsid w:val="000478D6"/>
    <w:rsid w:val="00051603"/>
    <w:rsid w:val="0006702F"/>
    <w:rsid w:val="000744CD"/>
    <w:rsid w:val="00074CF4"/>
    <w:rsid w:val="000758AC"/>
    <w:rsid w:val="000820DE"/>
    <w:rsid w:val="00084962"/>
    <w:rsid w:val="00085486"/>
    <w:rsid w:val="000865F1"/>
    <w:rsid w:val="0009452E"/>
    <w:rsid w:val="000A1E7C"/>
    <w:rsid w:val="000A5303"/>
    <w:rsid w:val="000A6AC9"/>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52BF"/>
    <w:rsid w:val="001172B8"/>
    <w:rsid w:val="00117687"/>
    <w:rsid w:val="00120393"/>
    <w:rsid w:val="00120ACC"/>
    <w:rsid w:val="001249BF"/>
    <w:rsid w:val="0013074D"/>
    <w:rsid w:val="00133524"/>
    <w:rsid w:val="001343B3"/>
    <w:rsid w:val="00135487"/>
    <w:rsid w:val="00137D04"/>
    <w:rsid w:val="00144D13"/>
    <w:rsid w:val="00144F40"/>
    <w:rsid w:val="00155BAF"/>
    <w:rsid w:val="0015680C"/>
    <w:rsid w:val="00156930"/>
    <w:rsid w:val="00156A91"/>
    <w:rsid w:val="00156EF8"/>
    <w:rsid w:val="001609E9"/>
    <w:rsid w:val="00166E81"/>
    <w:rsid w:val="00171BA2"/>
    <w:rsid w:val="00172A27"/>
    <w:rsid w:val="00181AB9"/>
    <w:rsid w:val="0019139D"/>
    <w:rsid w:val="00193763"/>
    <w:rsid w:val="00194AEC"/>
    <w:rsid w:val="0019542D"/>
    <w:rsid w:val="001957EA"/>
    <w:rsid w:val="0019652F"/>
    <w:rsid w:val="00196E41"/>
    <w:rsid w:val="001A384F"/>
    <w:rsid w:val="001A61B2"/>
    <w:rsid w:val="001B0DC3"/>
    <w:rsid w:val="001B3872"/>
    <w:rsid w:val="001C11AC"/>
    <w:rsid w:val="001C15A2"/>
    <w:rsid w:val="001C3524"/>
    <w:rsid w:val="001C59CA"/>
    <w:rsid w:val="001C7130"/>
    <w:rsid w:val="001C78E2"/>
    <w:rsid w:val="001D1C2B"/>
    <w:rsid w:val="001D447D"/>
    <w:rsid w:val="001D520A"/>
    <w:rsid w:val="001E41E5"/>
    <w:rsid w:val="001E706D"/>
    <w:rsid w:val="001F5691"/>
    <w:rsid w:val="001F5FE0"/>
    <w:rsid w:val="00200330"/>
    <w:rsid w:val="00203AAC"/>
    <w:rsid w:val="00213802"/>
    <w:rsid w:val="00213976"/>
    <w:rsid w:val="002200FD"/>
    <w:rsid w:val="002217EC"/>
    <w:rsid w:val="00221C11"/>
    <w:rsid w:val="002263FE"/>
    <w:rsid w:val="00233FB6"/>
    <w:rsid w:val="00234A83"/>
    <w:rsid w:val="00242187"/>
    <w:rsid w:val="00242D72"/>
    <w:rsid w:val="0025452B"/>
    <w:rsid w:val="0025609C"/>
    <w:rsid w:val="00256FC8"/>
    <w:rsid w:val="0025728D"/>
    <w:rsid w:val="00257778"/>
    <w:rsid w:val="00261AFE"/>
    <w:rsid w:val="002638B1"/>
    <w:rsid w:val="00265B6F"/>
    <w:rsid w:val="00267833"/>
    <w:rsid w:val="00271B2D"/>
    <w:rsid w:val="00273B76"/>
    <w:rsid w:val="0028032C"/>
    <w:rsid w:val="0028041F"/>
    <w:rsid w:val="00280E5D"/>
    <w:rsid w:val="00281369"/>
    <w:rsid w:val="00282D36"/>
    <w:rsid w:val="002854ED"/>
    <w:rsid w:val="00286F9A"/>
    <w:rsid w:val="002A0E3F"/>
    <w:rsid w:val="002A2BA4"/>
    <w:rsid w:val="002A51AC"/>
    <w:rsid w:val="002A59FD"/>
    <w:rsid w:val="002A5D43"/>
    <w:rsid w:val="002A7596"/>
    <w:rsid w:val="002B2E78"/>
    <w:rsid w:val="002C4447"/>
    <w:rsid w:val="002E53F3"/>
    <w:rsid w:val="002F2328"/>
    <w:rsid w:val="002F4654"/>
    <w:rsid w:val="002F4775"/>
    <w:rsid w:val="002F57B5"/>
    <w:rsid w:val="002F62CC"/>
    <w:rsid w:val="00307040"/>
    <w:rsid w:val="0030721A"/>
    <w:rsid w:val="00313C65"/>
    <w:rsid w:val="00323F48"/>
    <w:rsid w:val="00326C51"/>
    <w:rsid w:val="00326FA5"/>
    <w:rsid w:val="00327106"/>
    <w:rsid w:val="00332B4B"/>
    <w:rsid w:val="00335D39"/>
    <w:rsid w:val="00335E5F"/>
    <w:rsid w:val="00336F8B"/>
    <w:rsid w:val="00341BAF"/>
    <w:rsid w:val="00344FBD"/>
    <w:rsid w:val="00351B97"/>
    <w:rsid w:val="003522C7"/>
    <w:rsid w:val="00353668"/>
    <w:rsid w:val="003556EE"/>
    <w:rsid w:val="0036070A"/>
    <w:rsid w:val="003634CB"/>
    <w:rsid w:val="00367DBE"/>
    <w:rsid w:val="00372E67"/>
    <w:rsid w:val="00391959"/>
    <w:rsid w:val="00393939"/>
    <w:rsid w:val="003A222F"/>
    <w:rsid w:val="003A58AB"/>
    <w:rsid w:val="003B50B7"/>
    <w:rsid w:val="003C4B2E"/>
    <w:rsid w:val="003C6F64"/>
    <w:rsid w:val="003D4E62"/>
    <w:rsid w:val="003E3983"/>
    <w:rsid w:val="003E4563"/>
    <w:rsid w:val="003F4176"/>
    <w:rsid w:val="003F55DC"/>
    <w:rsid w:val="0040339E"/>
    <w:rsid w:val="0040534D"/>
    <w:rsid w:val="00422E5E"/>
    <w:rsid w:val="004234FA"/>
    <w:rsid w:val="00424939"/>
    <w:rsid w:val="004261CB"/>
    <w:rsid w:val="00441D98"/>
    <w:rsid w:val="00442825"/>
    <w:rsid w:val="0044319E"/>
    <w:rsid w:val="004433FE"/>
    <w:rsid w:val="00452A6A"/>
    <w:rsid w:val="00456751"/>
    <w:rsid w:val="004614D3"/>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0CCF"/>
    <w:rsid w:val="004E3196"/>
    <w:rsid w:val="004F1566"/>
    <w:rsid w:val="004F4D96"/>
    <w:rsid w:val="00502958"/>
    <w:rsid w:val="00507141"/>
    <w:rsid w:val="0051444E"/>
    <w:rsid w:val="00515858"/>
    <w:rsid w:val="005169C7"/>
    <w:rsid w:val="00524EEF"/>
    <w:rsid w:val="00526BD3"/>
    <w:rsid w:val="005347A4"/>
    <w:rsid w:val="0054056C"/>
    <w:rsid w:val="00540D86"/>
    <w:rsid w:val="0055054B"/>
    <w:rsid w:val="00550F31"/>
    <w:rsid w:val="0055290F"/>
    <w:rsid w:val="005565FD"/>
    <w:rsid w:val="005650A0"/>
    <w:rsid w:val="00575A96"/>
    <w:rsid w:val="0058603D"/>
    <w:rsid w:val="0059419A"/>
    <w:rsid w:val="00596B94"/>
    <w:rsid w:val="005A21B7"/>
    <w:rsid w:val="005B145F"/>
    <w:rsid w:val="005B2E6E"/>
    <w:rsid w:val="005B30E5"/>
    <w:rsid w:val="005C114C"/>
    <w:rsid w:val="005C2091"/>
    <w:rsid w:val="005C4B54"/>
    <w:rsid w:val="005D0239"/>
    <w:rsid w:val="005E4F20"/>
    <w:rsid w:val="00600DD2"/>
    <w:rsid w:val="0060472E"/>
    <w:rsid w:val="006175FA"/>
    <w:rsid w:val="00632ABF"/>
    <w:rsid w:val="006330E7"/>
    <w:rsid w:val="00644C43"/>
    <w:rsid w:val="006479CC"/>
    <w:rsid w:val="00656264"/>
    <w:rsid w:val="00657AA6"/>
    <w:rsid w:val="0066492B"/>
    <w:rsid w:val="00664E13"/>
    <w:rsid w:val="006714DA"/>
    <w:rsid w:val="00672C77"/>
    <w:rsid w:val="00673B18"/>
    <w:rsid w:val="00676F60"/>
    <w:rsid w:val="00694B1A"/>
    <w:rsid w:val="0069542F"/>
    <w:rsid w:val="00696858"/>
    <w:rsid w:val="0069702C"/>
    <w:rsid w:val="0069705D"/>
    <w:rsid w:val="006B2654"/>
    <w:rsid w:val="006C2D8F"/>
    <w:rsid w:val="006C4429"/>
    <w:rsid w:val="006C53DD"/>
    <w:rsid w:val="006D138A"/>
    <w:rsid w:val="006D7E4E"/>
    <w:rsid w:val="006E12D0"/>
    <w:rsid w:val="006F1004"/>
    <w:rsid w:val="006F213B"/>
    <w:rsid w:val="006F338A"/>
    <w:rsid w:val="00715C2A"/>
    <w:rsid w:val="00720534"/>
    <w:rsid w:val="00724130"/>
    <w:rsid w:val="0073122B"/>
    <w:rsid w:val="00731620"/>
    <w:rsid w:val="00734F66"/>
    <w:rsid w:val="0073765D"/>
    <w:rsid w:val="00747E0F"/>
    <w:rsid w:val="00754E39"/>
    <w:rsid w:val="007567A5"/>
    <w:rsid w:val="007571CD"/>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115A"/>
    <w:rsid w:val="007C67A1"/>
    <w:rsid w:val="007C78BA"/>
    <w:rsid w:val="007D1861"/>
    <w:rsid w:val="007D6ED0"/>
    <w:rsid w:val="007D7714"/>
    <w:rsid w:val="007E2E4F"/>
    <w:rsid w:val="007E41EE"/>
    <w:rsid w:val="007E512C"/>
    <w:rsid w:val="007E53CB"/>
    <w:rsid w:val="00800B5D"/>
    <w:rsid w:val="008062DE"/>
    <w:rsid w:val="008102F3"/>
    <w:rsid w:val="00813B30"/>
    <w:rsid w:val="0082300C"/>
    <w:rsid w:val="00824659"/>
    <w:rsid w:val="0082485C"/>
    <w:rsid w:val="00824867"/>
    <w:rsid w:val="0082780C"/>
    <w:rsid w:val="00827F74"/>
    <w:rsid w:val="00833435"/>
    <w:rsid w:val="00840AF7"/>
    <w:rsid w:val="008442F7"/>
    <w:rsid w:val="00846626"/>
    <w:rsid w:val="0085123B"/>
    <w:rsid w:val="00853CBC"/>
    <w:rsid w:val="0086226A"/>
    <w:rsid w:val="0087194F"/>
    <w:rsid w:val="00872CFB"/>
    <w:rsid w:val="008774F4"/>
    <w:rsid w:val="008776F8"/>
    <w:rsid w:val="00883530"/>
    <w:rsid w:val="0089032C"/>
    <w:rsid w:val="008905F5"/>
    <w:rsid w:val="008B250A"/>
    <w:rsid w:val="008B5033"/>
    <w:rsid w:val="008C0F81"/>
    <w:rsid w:val="008C1DB0"/>
    <w:rsid w:val="008D14FA"/>
    <w:rsid w:val="008D2120"/>
    <w:rsid w:val="008D5A7E"/>
    <w:rsid w:val="008D7F29"/>
    <w:rsid w:val="008E4479"/>
    <w:rsid w:val="008E74D7"/>
    <w:rsid w:val="00902281"/>
    <w:rsid w:val="00902DBE"/>
    <w:rsid w:val="00914299"/>
    <w:rsid w:val="00914358"/>
    <w:rsid w:val="0091479D"/>
    <w:rsid w:val="00914E9C"/>
    <w:rsid w:val="00923D0C"/>
    <w:rsid w:val="009249D2"/>
    <w:rsid w:val="00927DCB"/>
    <w:rsid w:val="0093613A"/>
    <w:rsid w:val="009412CC"/>
    <w:rsid w:val="00941F1E"/>
    <w:rsid w:val="00946106"/>
    <w:rsid w:val="00946670"/>
    <w:rsid w:val="00947DCC"/>
    <w:rsid w:val="009509C6"/>
    <w:rsid w:val="009509E4"/>
    <w:rsid w:val="00955591"/>
    <w:rsid w:val="00956C10"/>
    <w:rsid w:val="00961469"/>
    <w:rsid w:val="00964482"/>
    <w:rsid w:val="0096775F"/>
    <w:rsid w:val="009740A3"/>
    <w:rsid w:val="00983331"/>
    <w:rsid w:val="00986C62"/>
    <w:rsid w:val="009906C2"/>
    <w:rsid w:val="00996728"/>
    <w:rsid w:val="009A75F5"/>
    <w:rsid w:val="009C2461"/>
    <w:rsid w:val="009D2795"/>
    <w:rsid w:val="009D40DE"/>
    <w:rsid w:val="009D4E0B"/>
    <w:rsid w:val="009E0C7B"/>
    <w:rsid w:val="009F1410"/>
    <w:rsid w:val="009F4178"/>
    <w:rsid w:val="009F65EF"/>
    <w:rsid w:val="009F6CA1"/>
    <w:rsid w:val="009F6E7F"/>
    <w:rsid w:val="00A0271F"/>
    <w:rsid w:val="00A02EFC"/>
    <w:rsid w:val="00A12451"/>
    <w:rsid w:val="00A1297C"/>
    <w:rsid w:val="00A133ED"/>
    <w:rsid w:val="00A231C9"/>
    <w:rsid w:val="00A31121"/>
    <w:rsid w:val="00A351FA"/>
    <w:rsid w:val="00A409AF"/>
    <w:rsid w:val="00A44ECF"/>
    <w:rsid w:val="00A5148C"/>
    <w:rsid w:val="00A526AC"/>
    <w:rsid w:val="00A54F21"/>
    <w:rsid w:val="00A55CCB"/>
    <w:rsid w:val="00A5711D"/>
    <w:rsid w:val="00A6185F"/>
    <w:rsid w:val="00A64533"/>
    <w:rsid w:val="00A65715"/>
    <w:rsid w:val="00A72E70"/>
    <w:rsid w:val="00A735AA"/>
    <w:rsid w:val="00A76133"/>
    <w:rsid w:val="00A8487C"/>
    <w:rsid w:val="00A86C30"/>
    <w:rsid w:val="00A90126"/>
    <w:rsid w:val="00A94F7D"/>
    <w:rsid w:val="00A97213"/>
    <w:rsid w:val="00AA0516"/>
    <w:rsid w:val="00AA3B52"/>
    <w:rsid w:val="00AA55B8"/>
    <w:rsid w:val="00AA6866"/>
    <w:rsid w:val="00AB70F6"/>
    <w:rsid w:val="00AC22D1"/>
    <w:rsid w:val="00AC4C47"/>
    <w:rsid w:val="00AC6963"/>
    <w:rsid w:val="00AD14A7"/>
    <w:rsid w:val="00AD1F48"/>
    <w:rsid w:val="00AD4395"/>
    <w:rsid w:val="00AD548B"/>
    <w:rsid w:val="00AE0A34"/>
    <w:rsid w:val="00AE0E1F"/>
    <w:rsid w:val="00AE6077"/>
    <w:rsid w:val="00AF1CF1"/>
    <w:rsid w:val="00AF6132"/>
    <w:rsid w:val="00B00318"/>
    <w:rsid w:val="00B04D94"/>
    <w:rsid w:val="00B0776A"/>
    <w:rsid w:val="00B079AD"/>
    <w:rsid w:val="00B07E7A"/>
    <w:rsid w:val="00B10E33"/>
    <w:rsid w:val="00B24B88"/>
    <w:rsid w:val="00B35772"/>
    <w:rsid w:val="00B41216"/>
    <w:rsid w:val="00B6129C"/>
    <w:rsid w:val="00B641C7"/>
    <w:rsid w:val="00B673C2"/>
    <w:rsid w:val="00B7015B"/>
    <w:rsid w:val="00B704DE"/>
    <w:rsid w:val="00B7136E"/>
    <w:rsid w:val="00B71582"/>
    <w:rsid w:val="00B77E92"/>
    <w:rsid w:val="00B8035A"/>
    <w:rsid w:val="00B80644"/>
    <w:rsid w:val="00B815E0"/>
    <w:rsid w:val="00B93464"/>
    <w:rsid w:val="00B971D1"/>
    <w:rsid w:val="00B97763"/>
    <w:rsid w:val="00BA4E5A"/>
    <w:rsid w:val="00BA534A"/>
    <w:rsid w:val="00BC3897"/>
    <w:rsid w:val="00BC3F77"/>
    <w:rsid w:val="00BC566F"/>
    <w:rsid w:val="00BE0DBF"/>
    <w:rsid w:val="00BE4829"/>
    <w:rsid w:val="00BE71EC"/>
    <w:rsid w:val="00BF17EE"/>
    <w:rsid w:val="00C12275"/>
    <w:rsid w:val="00C126B3"/>
    <w:rsid w:val="00C12AFF"/>
    <w:rsid w:val="00C161DC"/>
    <w:rsid w:val="00C23CF2"/>
    <w:rsid w:val="00C27936"/>
    <w:rsid w:val="00C30D97"/>
    <w:rsid w:val="00C318C6"/>
    <w:rsid w:val="00C374B6"/>
    <w:rsid w:val="00C445DE"/>
    <w:rsid w:val="00C46DA3"/>
    <w:rsid w:val="00C477D0"/>
    <w:rsid w:val="00C50220"/>
    <w:rsid w:val="00C51277"/>
    <w:rsid w:val="00C60CB2"/>
    <w:rsid w:val="00C678FE"/>
    <w:rsid w:val="00C679E7"/>
    <w:rsid w:val="00C73C70"/>
    <w:rsid w:val="00C75492"/>
    <w:rsid w:val="00C75585"/>
    <w:rsid w:val="00C816E3"/>
    <w:rsid w:val="00C81785"/>
    <w:rsid w:val="00C81D94"/>
    <w:rsid w:val="00C83996"/>
    <w:rsid w:val="00C85EC1"/>
    <w:rsid w:val="00C8726D"/>
    <w:rsid w:val="00CB102B"/>
    <w:rsid w:val="00CC59C8"/>
    <w:rsid w:val="00CD6F3C"/>
    <w:rsid w:val="00CD7450"/>
    <w:rsid w:val="00CE127E"/>
    <w:rsid w:val="00CE582E"/>
    <w:rsid w:val="00CE6436"/>
    <w:rsid w:val="00CF7FDC"/>
    <w:rsid w:val="00D0303F"/>
    <w:rsid w:val="00D133AD"/>
    <w:rsid w:val="00D219E6"/>
    <w:rsid w:val="00D26994"/>
    <w:rsid w:val="00D27727"/>
    <w:rsid w:val="00D320FD"/>
    <w:rsid w:val="00D328CD"/>
    <w:rsid w:val="00D338F7"/>
    <w:rsid w:val="00D44034"/>
    <w:rsid w:val="00D4677E"/>
    <w:rsid w:val="00D50732"/>
    <w:rsid w:val="00D518AA"/>
    <w:rsid w:val="00D51D91"/>
    <w:rsid w:val="00D66688"/>
    <w:rsid w:val="00D75B08"/>
    <w:rsid w:val="00D76486"/>
    <w:rsid w:val="00D8144F"/>
    <w:rsid w:val="00D8261D"/>
    <w:rsid w:val="00D83CB1"/>
    <w:rsid w:val="00D83CFB"/>
    <w:rsid w:val="00D9153C"/>
    <w:rsid w:val="00D94B01"/>
    <w:rsid w:val="00D96FD2"/>
    <w:rsid w:val="00D97763"/>
    <w:rsid w:val="00DA05F8"/>
    <w:rsid w:val="00DA1D16"/>
    <w:rsid w:val="00DA4F63"/>
    <w:rsid w:val="00DB4F2D"/>
    <w:rsid w:val="00DB6DA9"/>
    <w:rsid w:val="00DC0844"/>
    <w:rsid w:val="00DC1D29"/>
    <w:rsid w:val="00DC7CE3"/>
    <w:rsid w:val="00DD00C5"/>
    <w:rsid w:val="00DD418C"/>
    <w:rsid w:val="00DE074F"/>
    <w:rsid w:val="00DE5025"/>
    <w:rsid w:val="00DE6E16"/>
    <w:rsid w:val="00DF0D66"/>
    <w:rsid w:val="00E04590"/>
    <w:rsid w:val="00E045E1"/>
    <w:rsid w:val="00E11553"/>
    <w:rsid w:val="00E13B6C"/>
    <w:rsid w:val="00E13EF2"/>
    <w:rsid w:val="00E14B7C"/>
    <w:rsid w:val="00E16064"/>
    <w:rsid w:val="00E2167A"/>
    <w:rsid w:val="00E236E3"/>
    <w:rsid w:val="00E26434"/>
    <w:rsid w:val="00E307A2"/>
    <w:rsid w:val="00E469D2"/>
    <w:rsid w:val="00E475B7"/>
    <w:rsid w:val="00E52556"/>
    <w:rsid w:val="00E562BB"/>
    <w:rsid w:val="00E653B8"/>
    <w:rsid w:val="00E703EA"/>
    <w:rsid w:val="00E70D08"/>
    <w:rsid w:val="00E738CE"/>
    <w:rsid w:val="00E775B0"/>
    <w:rsid w:val="00E81613"/>
    <w:rsid w:val="00E82A09"/>
    <w:rsid w:val="00E86285"/>
    <w:rsid w:val="00E876E5"/>
    <w:rsid w:val="00E94622"/>
    <w:rsid w:val="00EA294A"/>
    <w:rsid w:val="00EA7FB1"/>
    <w:rsid w:val="00EB3AC9"/>
    <w:rsid w:val="00EB3FC8"/>
    <w:rsid w:val="00EB4EBB"/>
    <w:rsid w:val="00EB5A94"/>
    <w:rsid w:val="00EC228B"/>
    <w:rsid w:val="00EC3483"/>
    <w:rsid w:val="00EC3AF1"/>
    <w:rsid w:val="00EC519F"/>
    <w:rsid w:val="00EC5403"/>
    <w:rsid w:val="00ED2B16"/>
    <w:rsid w:val="00ED39C3"/>
    <w:rsid w:val="00EE12EB"/>
    <w:rsid w:val="00EE2ECC"/>
    <w:rsid w:val="00EE5988"/>
    <w:rsid w:val="00EE6900"/>
    <w:rsid w:val="00EE75A8"/>
    <w:rsid w:val="00EE78E2"/>
    <w:rsid w:val="00EF320F"/>
    <w:rsid w:val="00EF592B"/>
    <w:rsid w:val="00EF622B"/>
    <w:rsid w:val="00F008F9"/>
    <w:rsid w:val="00F04205"/>
    <w:rsid w:val="00F068E7"/>
    <w:rsid w:val="00F15308"/>
    <w:rsid w:val="00F162E5"/>
    <w:rsid w:val="00F2688C"/>
    <w:rsid w:val="00F33409"/>
    <w:rsid w:val="00F33874"/>
    <w:rsid w:val="00F36733"/>
    <w:rsid w:val="00F379F9"/>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688D"/>
    <w:rsid w:val="00FC7CAC"/>
    <w:rsid w:val="00FD4124"/>
    <w:rsid w:val="00FD56D6"/>
    <w:rsid w:val="00FE226D"/>
    <w:rsid w:val="00FE3C59"/>
    <w:rsid w:val="00FE54F3"/>
    <w:rsid w:val="00FF07E8"/>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415</Words>
  <Characters>2369</Characters>
  <Application>Microsoft Office Word</Application>
  <DocSecurity>0</DocSecurity>
  <Lines>19</Lines>
  <Paragraphs>5</Paragraphs>
  <ScaleCrop>false</ScaleCrop>
  <Company>Microsoft</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Zou, Peng Shang</cp:lastModifiedBy>
  <cp:revision>17</cp:revision>
  <cp:lastPrinted>2019-01-30T08:13:00Z</cp:lastPrinted>
  <dcterms:created xsi:type="dcterms:W3CDTF">2024-04-03T00:21:00Z</dcterms:created>
  <dcterms:modified xsi:type="dcterms:W3CDTF">2024-06-21T09:00:00Z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